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DAD04" w14:textId="77777777" w:rsidR="00AF51B6" w:rsidRPr="00EA207D" w:rsidRDefault="00AF51B6" w:rsidP="00AF51B6">
      <w:pPr>
        <w:pStyle w:val="Heading1"/>
      </w:pPr>
      <w:bookmarkStart w:id="0" w:name="_Toc504474441"/>
      <w:r w:rsidRPr="00EA207D">
        <w:t>Agenda</w:t>
      </w:r>
      <w:bookmarkEnd w:id="0"/>
    </w:p>
    <w:p w14:paraId="5BC3325E" w14:textId="77777777" w:rsidR="00AF51B6" w:rsidRDefault="00AF51B6" w:rsidP="00AF51B6">
      <w:pPr>
        <w:pStyle w:val="Heading2"/>
        <w:rPr>
          <w:lang w:val="en-GB"/>
        </w:rPr>
      </w:pPr>
      <w:bookmarkStart w:id="1" w:name="_Toc504474442"/>
      <w:r w:rsidRPr="00EA207D">
        <w:rPr>
          <w:lang w:val="en-GB"/>
        </w:rPr>
        <w:t xml:space="preserve">DAY 1 </w:t>
      </w:r>
      <w:r>
        <w:rPr>
          <w:lang w:val="en-GB"/>
        </w:rPr>
        <w:t>–</w:t>
      </w:r>
      <w:r w:rsidRPr="00EA207D">
        <w:rPr>
          <w:lang w:val="en-GB"/>
        </w:rPr>
        <w:t xml:space="preserve"> </w:t>
      </w:r>
      <w:r>
        <w:rPr>
          <w:lang w:val="en-GB"/>
        </w:rPr>
        <w:t>9 Oct. 201</w:t>
      </w:r>
      <w:bookmarkEnd w:id="1"/>
      <w:r>
        <w:rPr>
          <w:lang w:val="en-GB"/>
        </w:rPr>
        <w:t>8</w:t>
      </w:r>
    </w:p>
    <w:p w14:paraId="6A7017AA" w14:textId="77777777" w:rsidR="00AF51B6" w:rsidRPr="00FF166A" w:rsidRDefault="00AF51B6" w:rsidP="00AF51B6">
      <w:pPr>
        <w:pStyle w:val="Heading3"/>
        <w:spacing w:before="240" w:after="240" w:afterAutospacing="0"/>
        <w:ind w:left="357" w:hanging="357"/>
      </w:pPr>
      <w:bookmarkStart w:id="2" w:name="_Toc493762020"/>
      <w:bookmarkStart w:id="3" w:name="_Toc504474443"/>
      <w:r>
        <w:t>General Assembly</w:t>
      </w:r>
      <w:bookmarkEnd w:id="2"/>
      <w:bookmarkEnd w:id="3"/>
    </w:p>
    <w:tbl>
      <w:tblPr>
        <w:tblStyle w:val="Listeclaire-Accent11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551"/>
      </w:tblGrid>
      <w:tr w:rsidR="00AF51B6" w:rsidRPr="00636AC6" w14:paraId="48F43CCF" w14:textId="77777777" w:rsidTr="001D5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E1EAF7"/>
          </w:tcPr>
          <w:p w14:paraId="6948B497" w14:textId="77777777" w:rsidR="00AF51B6" w:rsidRPr="00EA207D" w:rsidRDefault="00AF51B6" w:rsidP="001D5BFC">
            <w:pPr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Time</w:t>
            </w:r>
          </w:p>
        </w:tc>
        <w:tc>
          <w:tcPr>
            <w:tcW w:w="5812" w:type="dxa"/>
            <w:shd w:val="clear" w:color="auto" w:fill="E1EAF7"/>
          </w:tcPr>
          <w:p w14:paraId="2544EAE9" w14:textId="77777777" w:rsidR="00AF51B6" w:rsidRPr="00EA207D" w:rsidRDefault="00AF51B6" w:rsidP="001D5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Item</w:t>
            </w:r>
          </w:p>
        </w:tc>
        <w:tc>
          <w:tcPr>
            <w:tcW w:w="2551" w:type="dxa"/>
            <w:shd w:val="clear" w:color="auto" w:fill="E1EAF7"/>
          </w:tcPr>
          <w:p w14:paraId="5FF4AF41" w14:textId="77777777" w:rsidR="00AF51B6" w:rsidRPr="00EA207D" w:rsidRDefault="00AF51B6" w:rsidP="001D5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Speaker</w:t>
            </w:r>
          </w:p>
        </w:tc>
      </w:tr>
      <w:tr w:rsidR="00AF51B6" w:rsidRPr="00467FC4" w14:paraId="5AD0DD2A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shd w:val="clear" w:color="auto" w:fill="C6D9F1" w:themeFill="text2" w:themeFillTint="33"/>
          </w:tcPr>
          <w:p w14:paraId="5CCDB620" w14:textId="77777777" w:rsidR="00AF51B6" w:rsidRDefault="00AF51B6" w:rsidP="001D5BFC">
            <w:pPr>
              <w:jc w:val="left"/>
              <w:rPr>
                <w:color w:val="000000" w:themeColor="text1"/>
                <w:lang w:val="en-US"/>
              </w:rPr>
            </w:pPr>
            <w:r w:rsidRPr="000D7F44">
              <w:rPr>
                <w:b w:val="0"/>
                <w:bCs w:val="0"/>
                <w:color w:val="17365D" w:themeColor="text2" w:themeShade="BF"/>
                <w:u w:val="single"/>
                <w:lang w:val="en-GB"/>
              </w:rPr>
              <w:t>Attendees:</w:t>
            </w:r>
            <w:r>
              <w:rPr>
                <w:b w:val="0"/>
                <w:bCs w:val="0"/>
                <w:color w:val="17365D" w:themeColor="text2" w:themeShade="BF"/>
                <w:lang w:val="en-GB"/>
              </w:rPr>
              <w:t xml:space="preserve"> General Assembly</w:t>
            </w:r>
          </w:p>
        </w:tc>
      </w:tr>
      <w:tr w:rsidR="00AF51B6" w:rsidRPr="00467FC4" w14:paraId="205F68D0" w14:textId="77777777" w:rsidTr="001D5B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9C1718C" w14:textId="77777777" w:rsidR="00AF51B6" w:rsidRPr="003F1BCF" w:rsidRDefault="00AF51B6" w:rsidP="001D5BFC">
            <w:pPr>
              <w:rPr>
                <w:iCs/>
                <w:sz w:val="20"/>
                <w:szCs w:val="20"/>
                <w:lang w:val="en-GB"/>
              </w:rPr>
            </w:pPr>
            <w:r>
              <w:rPr>
                <w:iCs/>
                <w:sz w:val="20"/>
                <w:szCs w:val="20"/>
                <w:lang w:val="en-GB"/>
              </w:rPr>
              <w:t xml:space="preserve">  </w:t>
            </w:r>
            <w:r w:rsidRPr="003F1BCF">
              <w:rPr>
                <w:iCs/>
                <w:sz w:val="20"/>
                <w:szCs w:val="20"/>
                <w:lang w:val="en-GB"/>
              </w:rPr>
              <w:t>9:00</w:t>
            </w:r>
          </w:p>
          <w:p w14:paraId="2D2DC0CE" w14:textId="77777777" w:rsidR="00AF51B6" w:rsidRPr="005544E2" w:rsidRDefault="00AF51B6" w:rsidP="001D5BFC">
            <w:pPr>
              <w:rPr>
                <w:b w:val="0"/>
                <w:bCs w:val="0"/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</w:tcPr>
          <w:p w14:paraId="4F4A7A79" w14:textId="77777777" w:rsidR="00AF51B6" w:rsidRDefault="00AF51B6" w:rsidP="001D5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color w:val="000000" w:themeColor="text1"/>
                <w:lang w:val="en-GB"/>
              </w:rPr>
            </w:pPr>
            <w:r>
              <w:rPr>
                <w:rFonts w:cs="Arial"/>
                <w:b/>
                <w:bCs/>
                <w:color w:val="000000" w:themeColor="text1"/>
                <w:lang w:val="en-GB"/>
              </w:rPr>
              <w:t>Opening and welcome</w:t>
            </w:r>
          </w:p>
          <w:p w14:paraId="7749536A" w14:textId="77777777" w:rsidR="00AF51B6" w:rsidRDefault="00AF51B6" w:rsidP="00AF51B6">
            <w:pPr>
              <w:pStyle w:val="ListParagraph"/>
              <w:numPr>
                <w:ilvl w:val="0"/>
                <w:numId w:val="2"/>
              </w:numPr>
              <w:ind w:hanging="4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GB"/>
              </w:rPr>
            </w:pPr>
            <w:r>
              <w:rPr>
                <w:rFonts w:cs="Arial"/>
                <w:color w:val="000000" w:themeColor="text1"/>
                <w:lang w:val="en-GB"/>
              </w:rPr>
              <w:t>Opening of the General Assembly</w:t>
            </w:r>
          </w:p>
          <w:p w14:paraId="5311F315" w14:textId="77777777" w:rsidR="00AF51B6" w:rsidRPr="002D7665" w:rsidRDefault="00AF51B6" w:rsidP="00AF51B6">
            <w:pPr>
              <w:pStyle w:val="ListParagraph"/>
              <w:numPr>
                <w:ilvl w:val="0"/>
                <w:numId w:val="2"/>
              </w:numPr>
              <w:ind w:hanging="4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lang w:val="en-GB"/>
              </w:rPr>
            </w:pPr>
            <w:r>
              <w:rPr>
                <w:rFonts w:cs="Arial"/>
                <w:color w:val="000000" w:themeColor="text1"/>
                <w:lang w:val="en-GB"/>
              </w:rPr>
              <w:t xml:space="preserve">Meeting objectives &amp; </w:t>
            </w:r>
            <w:r w:rsidRPr="001A6FBA">
              <w:rPr>
                <w:rFonts w:cs="Arial"/>
                <w:color w:val="000000" w:themeColor="text1"/>
                <w:lang w:val="en-GB"/>
              </w:rPr>
              <w:t>agenda</w:t>
            </w:r>
          </w:p>
        </w:tc>
        <w:tc>
          <w:tcPr>
            <w:tcW w:w="2551" w:type="dxa"/>
            <w:vAlign w:val="center"/>
          </w:tcPr>
          <w:p w14:paraId="72A743EB" w14:textId="77777777" w:rsidR="00AF51B6" w:rsidRPr="00467FC4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Wade Karlsen (VTT)</w:t>
            </w:r>
          </w:p>
          <w:p w14:paraId="15E57FAA" w14:textId="77777777" w:rsidR="00AF51B6" w:rsidRPr="00467FC4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467FC4">
              <w:rPr>
                <w:color w:val="000000" w:themeColor="text1"/>
                <w:lang w:val="en-US"/>
              </w:rPr>
              <w:t>Christian Robertson (CEA)</w:t>
            </w:r>
          </w:p>
        </w:tc>
      </w:tr>
      <w:tr w:rsidR="00AF51B6" w:rsidRPr="00090762" w14:paraId="71E2841E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shd w:val="clear" w:color="auto" w:fill="C6D9F1" w:themeFill="text2" w:themeFillTint="33"/>
            <w:vAlign w:val="center"/>
          </w:tcPr>
          <w:p w14:paraId="0744B50E" w14:textId="77777777" w:rsidR="00AF51B6" w:rsidRPr="00431112" w:rsidRDefault="00AF51B6" w:rsidP="001D5BFC">
            <w:pPr>
              <w:jc w:val="left"/>
              <w:rPr>
                <w:b w:val="0"/>
                <w:bCs w:val="0"/>
                <w:color w:val="17365D" w:themeColor="text2" w:themeShade="BF"/>
                <w:lang w:val="en-GB"/>
              </w:rPr>
            </w:pPr>
            <w:r>
              <w:rPr>
                <w:color w:val="17365D" w:themeColor="text2" w:themeShade="BF"/>
                <w:lang w:val="en-GB"/>
              </w:rPr>
              <w:t xml:space="preserve">Presentation of the technical Work Packages </w:t>
            </w:r>
            <w:r w:rsidRPr="00CC7EEC">
              <w:rPr>
                <w:color w:val="17365D" w:themeColor="text2" w:themeShade="BF"/>
                <w:lang w:val="en-GB"/>
              </w:rPr>
              <w:t xml:space="preserve">– </w:t>
            </w:r>
            <w:r w:rsidRPr="00CC7EEC">
              <w:rPr>
                <w:b w:val="0"/>
                <w:bCs w:val="0"/>
                <w:color w:val="17365D" w:themeColor="text2" w:themeShade="BF"/>
                <w:lang w:val="en-GB"/>
              </w:rPr>
              <w:t>5</w:t>
            </w:r>
            <w:r>
              <w:rPr>
                <w:b w:val="0"/>
                <w:bCs w:val="0"/>
                <w:color w:val="17365D" w:themeColor="text2" w:themeShade="BF"/>
                <w:lang w:val="en-GB"/>
              </w:rPr>
              <w:t>0</w:t>
            </w:r>
            <w:r w:rsidRPr="00CC7EEC">
              <w:rPr>
                <w:b w:val="0"/>
                <w:bCs w:val="0"/>
                <w:color w:val="17365D" w:themeColor="text2" w:themeShade="BF"/>
                <w:lang w:val="en-GB"/>
              </w:rPr>
              <w:t>’ each</w:t>
            </w:r>
          </w:p>
        </w:tc>
      </w:tr>
      <w:tr w:rsidR="00AF51B6" w:rsidRPr="002D7665" w14:paraId="78CC5016" w14:textId="77777777" w:rsidTr="001D5BF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9F36F48" w14:textId="77777777" w:rsidR="00AF51B6" w:rsidRPr="003F1BCF" w:rsidRDefault="00AF51B6" w:rsidP="001D5BFC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Pr="003F1BCF">
              <w:rPr>
                <w:sz w:val="20"/>
                <w:szCs w:val="20"/>
                <w:lang w:val="en-GB"/>
              </w:rPr>
              <w:t>9:15</w:t>
            </w:r>
          </w:p>
          <w:p w14:paraId="2B00E4B7" w14:textId="77777777" w:rsidR="00AF51B6" w:rsidRPr="003F1BCF" w:rsidRDefault="00AF51B6" w:rsidP="001D5BFC">
            <w:pPr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</w:tcPr>
          <w:p w14:paraId="5C5305DD" w14:textId="77777777" w:rsidR="00AF51B6" w:rsidRDefault="00AF51B6" w:rsidP="001D5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GB"/>
              </w:rPr>
            </w:pPr>
            <w:r w:rsidRPr="002D7665">
              <w:rPr>
                <w:b/>
                <w:color w:val="000000" w:themeColor="text1"/>
                <w:lang w:val="en-GB"/>
              </w:rPr>
              <w:t>WP2</w:t>
            </w:r>
            <w:r>
              <w:rPr>
                <w:b/>
                <w:color w:val="000000" w:themeColor="text1"/>
                <w:lang w:val="en-GB"/>
              </w:rPr>
              <w:t xml:space="preserve"> – Radiation effects on microstructural evolution of RPV and internals under different levels of fluence and flux</w:t>
            </w:r>
          </w:p>
          <w:p w14:paraId="7814D0C4" w14:textId="77777777" w:rsidR="00AF51B6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>Detailed review</w:t>
            </w:r>
          </w:p>
          <w:p w14:paraId="5199D51B" w14:textId="77777777" w:rsidR="00AF51B6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 xml:space="preserve">Progress, activities and issues </w:t>
            </w:r>
            <w:r w:rsidRPr="008B0E24">
              <w:rPr>
                <w:bCs/>
                <w:color w:val="000000" w:themeColor="text1"/>
                <w:lang w:val="en-GB"/>
              </w:rPr>
              <w:t>M</w:t>
            </w:r>
            <w:r w:rsidR="00BA17B2">
              <w:rPr>
                <w:bCs/>
                <w:color w:val="000000" w:themeColor="text1"/>
                <w:lang w:val="en-GB"/>
              </w:rPr>
              <w:t>25-</w:t>
            </w:r>
            <w:r w:rsidR="00C24DEF">
              <w:rPr>
                <w:bCs/>
                <w:color w:val="000000" w:themeColor="text1"/>
                <w:lang w:val="en-GB"/>
              </w:rPr>
              <w:t>M</w:t>
            </w:r>
            <w:r w:rsidR="00BA17B2">
              <w:rPr>
                <w:bCs/>
                <w:color w:val="000000" w:themeColor="text1"/>
                <w:lang w:val="en-GB"/>
              </w:rPr>
              <w:t>36</w:t>
            </w:r>
          </w:p>
          <w:p w14:paraId="159147D9" w14:textId="77777777" w:rsidR="00AF51B6" w:rsidRPr="004F571B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>Status of DEL/MIL</w:t>
            </w:r>
          </w:p>
          <w:p w14:paraId="017E1DE9" w14:textId="77777777" w:rsidR="00AF51B6" w:rsidRPr="002D7665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>Next steps</w:t>
            </w:r>
          </w:p>
        </w:tc>
        <w:tc>
          <w:tcPr>
            <w:tcW w:w="2551" w:type="dxa"/>
            <w:vAlign w:val="center"/>
          </w:tcPr>
          <w:p w14:paraId="5E4E3175" w14:textId="77777777" w:rsidR="00AF51B6" w:rsidRPr="00EA207D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Marta Serrano (CIEMAT)</w:t>
            </w:r>
          </w:p>
        </w:tc>
      </w:tr>
      <w:tr w:rsidR="00AF51B6" w:rsidRPr="002D7665" w14:paraId="4E74D535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51294797" w14:textId="77777777" w:rsidR="00AF51B6" w:rsidRPr="003F1BCF" w:rsidRDefault="00AF51B6" w:rsidP="001D5BFC">
            <w:pPr>
              <w:rPr>
                <w:bCs w:val="0"/>
                <w:sz w:val="20"/>
                <w:szCs w:val="20"/>
                <w:lang w:val="en-GB"/>
              </w:rPr>
            </w:pPr>
            <w:r w:rsidRPr="003F1BCF">
              <w:rPr>
                <w:bCs w:val="0"/>
                <w:sz w:val="20"/>
                <w:szCs w:val="20"/>
                <w:lang w:val="en-GB"/>
              </w:rPr>
              <w:t>10:05</w:t>
            </w:r>
          </w:p>
          <w:p w14:paraId="37AC3F67" w14:textId="77777777" w:rsidR="00AF51B6" w:rsidRPr="003F1BCF" w:rsidRDefault="00AF51B6" w:rsidP="001D5BFC">
            <w:pPr>
              <w:rPr>
                <w:bCs w:val="0"/>
                <w:lang w:val="en-GB"/>
              </w:rPr>
            </w:pPr>
          </w:p>
        </w:tc>
        <w:tc>
          <w:tcPr>
            <w:tcW w:w="5812" w:type="dxa"/>
            <w:shd w:val="clear" w:color="auto" w:fill="auto"/>
          </w:tcPr>
          <w:p w14:paraId="66091A33" w14:textId="77777777" w:rsidR="00AF51B6" w:rsidRPr="008B0E24" w:rsidRDefault="00AF51B6" w:rsidP="001D5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en-GB"/>
              </w:rPr>
            </w:pPr>
            <w:r w:rsidRPr="008B0E24">
              <w:rPr>
                <w:b/>
                <w:bCs/>
                <w:color w:val="000000" w:themeColor="text1"/>
                <w:lang w:val="en-GB"/>
              </w:rPr>
              <w:t>WP3 – Evaluating uncertainties in fracture toughness measurement on irradiated RPV steels and mitigation approaches</w:t>
            </w:r>
          </w:p>
          <w:p w14:paraId="063EF0D2" w14:textId="77777777" w:rsidR="00AF51B6" w:rsidRPr="008B0E24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en-GB"/>
              </w:rPr>
            </w:pPr>
            <w:r w:rsidRPr="008B0E24">
              <w:rPr>
                <w:bCs/>
                <w:color w:val="000000" w:themeColor="text1"/>
                <w:lang w:val="en-GB"/>
              </w:rPr>
              <w:t>Detailed review</w:t>
            </w:r>
          </w:p>
          <w:p w14:paraId="37A9570C" w14:textId="77777777" w:rsidR="00AF51B6" w:rsidRPr="008B0E24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en-GB"/>
              </w:rPr>
            </w:pPr>
            <w:r w:rsidRPr="008B0E24">
              <w:rPr>
                <w:bCs/>
                <w:color w:val="000000" w:themeColor="text1"/>
                <w:lang w:val="en-GB"/>
              </w:rPr>
              <w:t xml:space="preserve">Progress, activities and issues </w:t>
            </w:r>
            <w:r w:rsidR="00C24DEF" w:rsidRPr="008B0E24">
              <w:rPr>
                <w:bCs/>
                <w:color w:val="000000" w:themeColor="text1"/>
                <w:lang w:val="en-GB"/>
              </w:rPr>
              <w:t>M</w:t>
            </w:r>
            <w:r w:rsidR="00C24DEF">
              <w:rPr>
                <w:bCs/>
                <w:color w:val="000000" w:themeColor="text1"/>
                <w:lang w:val="en-GB"/>
              </w:rPr>
              <w:t>25-M36</w:t>
            </w:r>
          </w:p>
          <w:p w14:paraId="767D2805" w14:textId="77777777" w:rsidR="00AF51B6" w:rsidRPr="008B0E24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en-GB"/>
              </w:rPr>
            </w:pPr>
            <w:r w:rsidRPr="008B0E24">
              <w:rPr>
                <w:bCs/>
                <w:color w:val="000000" w:themeColor="text1"/>
                <w:lang w:val="en-GB"/>
              </w:rPr>
              <w:t>Status of DEL/MIL</w:t>
            </w:r>
          </w:p>
          <w:p w14:paraId="3A753EA7" w14:textId="77777777" w:rsidR="00AF51B6" w:rsidRPr="008B0E24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 w:themeColor="text1"/>
                <w:lang w:val="en-GB"/>
              </w:rPr>
            </w:pPr>
            <w:r w:rsidRPr="008B0E24">
              <w:rPr>
                <w:bCs/>
                <w:color w:val="000000" w:themeColor="text1"/>
                <w:lang w:val="en-GB"/>
              </w:rPr>
              <w:t>Next steps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F169CE" w14:textId="77777777" w:rsidR="00AF51B6" w:rsidRPr="002D442F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Hieronymus Hein (Framatome)</w:t>
            </w:r>
          </w:p>
        </w:tc>
      </w:tr>
      <w:tr w:rsidR="00AF51B6" w:rsidRPr="002D7665" w14:paraId="088C5112" w14:textId="77777777" w:rsidTr="001D5BF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  <w:vAlign w:val="center"/>
          </w:tcPr>
          <w:p w14:paraId="73243621" w14:textId="77777777" w:rsidR="00AF51B6" w:rsidRPr="003F1BCF" w:rsidRDefault="00AF51B6" w:rsidP="001D5BFC">
            <w:pPr>
              <w:jc w:val="left"/>
              <w:rPr>
                <w:bCs w:val="0"/>
                <w:sz w:val="20"/>
                <w:szCs w:val="20"/>
                <w:lang w:val="en-GB"/>
              </w:rPr>
            </w:pPr>
            <w:r w:rsidRPr="003F1BCF">
              <w:rPr>
                <w:bCs w:val="0"/>
                <w:sz w:val="20"/>
                <w:szCs w:val="20"/>
                <w:lang w:val="en-GB"/>
              </w:rPr>
              <w:t>10:55</w:t>
            </w:r>
          </w:p>
        </w:tc>
        <w:tc>
          <w:tcPr>
            <w:tcW w:w="8363" w:type="dxa"/>
            <w:gridSpan w:val="2"/>
            <w:shd w:val="clear" w:color="auto" w:fill="FFFFFF" w:themeFill="background1"/>
            <w:vAlign w:val="center"/>
          </w:tcPr>
          <w:p w14:paraId="4F3D950F" w14:textId="77777777" w:rsidR="00AF51B6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>
              <w:rPr>
                <w:bCs/>
                <w:i/>
                <w:iCs/>
                <w:color w:val="000000" w:themeColor="text1"/>
                <w:lang w:val="en-GB"/>
              </w:rPr>
              <w:t>Coffee break</w:t>
            </w:r>
          </w:p>
        </w:tc>
      </w:tr>
      <w:tr w:rsidR="00AF51B6" w:rsidRPr="002D7665" w14:paraId="4AC10FB5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14:paraId="0A0ED33E" w14:textId="77777777" w:rsidR="00AF51B6" w:rsidRPr="003F1BCF" w:rsidRDefault="00AF51B6" w:rsidP="001D5BFC">
            <w:pPr>
              <w:rPr>
                <w:bCs w:val="0"/>
                <w:sz w:val="20"/>
                <w:szCs w:val="20"/>
                <w:lang w:val="en-GB"/>
              </w:rPr>
            </w:pPr>
            <w:r w:rsidRPr="003F1BCF">
              <w:rPr>
                <w:bCs w:val="0"/>
                <w:sz w:val="20"/>
                <w:szCs w:val="20"/>
                <w:lang w:val="en-GB"/>
              </w:rPr>
              <w:t>11:20</w:t>
            </w:r>
          </w:p>
        </w:tc>
        <w:tc>
          <w:tcPr>
            <w:tcW w:w="5812" w:type="dxa"/>
            <w:shd w:val="clear" w:color="auto" w:fill="FFFFFF" w:themeFill="background1"/>
          </w:tcPr>
          <w:p w14:paraId="75CAB1BC" w14:textId="77777777" w:rsidR="00AF51B6" w:rsidRDefault="00AF51B6" w:rsidP="001D5BFC">
            <w:pPr>
              <w:keepNext/>
              <w:pageBreakBefore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WP4 – Environmental effects on IASCC susceptibility of reactor internals</w:t>
            </w:r>
          </w:p>
          <w:p w14:paraId="7C116CAF" w14:textId="77777777" w:rsidR="00AF51B6" w:rsidRDefault="00AF51B6" w:rsidP="00AF51B6">
            <w:pPr>
              <w:pStyle w:val="ListParagraph"/>
              <w:keepNext/>
              <w:pageBreakBefore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>Detailed review</w:t>
            </w:r>
          </w:p>
          <w:p w14:paraId="43836B49" w14:textId="77777777" w:rsidR="00AF51B6" w:rsidRDefault="00AF51B6" w:rsidP="00AF51B6">
            <w:pPr>
              <w:pStyle w:val="ListParagraph"/>
              <w:keepNext/>
              <w:pageBreakBefore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 xml:space="preserve">Progress, activities and issues </w:t>
            </w:r>
            <w:r w:rsidR="00C24DEF" w:rsidRPr="008B0E24">
              <w:rPr>
                <w:bCs/>
                <w:color w:val="000000" w:themeColor="text1"/>
                <w:lang w:val="en-GB"/>
              </w:rPr>
              <w:t>M</w:t>
            </w:r>
            <w:r w:rsidR="00C24DEF">
              <w:rPr>
                <w:bCs/>
                <w:color w:val="000000" w:themeColor="text1"/>
                <w:lang w:val="en-GB"/>
              </w:rPr>
              <w:t>25-M36</w:t>
            </w:r>
          </w:p>
          <w:p w14:paraId="23B7B726" w14:textId="77777777" w:rsidR="00AF51B6" w:rsidRDefault="00AF51B6" w:rsidP="00AF51B6">
            <w:pPr>
              <w:pStyle w:val="ListParagraph"/>
              <w:keepNext/>
              <w:pageBreakBefore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>Status of DEL/MIL</w:t>
            </w:r>
          </w:p>
          <w:p w14:paraId="59F9E84C" w14:textId="77777777" w:rsidR="00AF51B6" w:rsidRPr="004F571B" w:rsidRDefault="00AF51B6" w:rsidP="00AF51B6">
            <w:pPr>
              <w:pStyle w:val="ListParagraph"/>
              <w:keepNext/>
              <w:pageBreakBefore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 w:rsidRPr="004F571B">
              <w:rPr>
                <w:rFonts w:cs="Arial"/>
                <w:bCs/>
                <w:iCs/>
                <w:color w:val="000000" w:themeColor="text1"/>
                <w:lang w:val="en-GB"/>
              </w:rPr>
              <w:t>Next steps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63518DFD" w14:textId="77777777" w:rsidR="00AF51B6" w:rsidRPr="00EA207D" w:rsidRDefault="00975E0C" w:rsidP="00975E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Paul Binks </w:t>
            </w:r>
            <w:r w:rsidR="00AF51B6">
              <w:rPr>
                <w:color w:val="000000" w:themeColor="text1"/>
                <w:lang w:val="en-GB"/>
              </w:rPr>
              <w:t>(Wood)</w:t>
            </w:r>
          </w:p>
        </w:tc>
      </w:tr>
      <w:tr w:rsidR="00AF51B6" w:rsidRPr="002D7665" w14:paraId="0A0759D7" w14:textId="77777777" w:rsidTr="001D5BF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6B8462B3" w14:textId="77777777" w:rsidR="00AF51B6" w:rsidRPr="003F1BCF" w:rsidRDefault="00AF51B6" w:rsidP="001D5BFC">
            <w:pPr>
              <w:rPr>
                <w:sz w:val="20"/>
                <w:szCs w:val="20"/>
              </w:rPr>
            </w:pPr>
            <w:r w:rsidRPr="003F1BCF">
              <w:rPr>
                <w:sz w:val="20"/>
                <w:szCs w:val="20"/>
              </w:rPr>
              <w:t>12:10</w:t>
            </w:r>
          </w:p>
        </w:tc>
        <w:tc>
          <w:tcPr>
            <w:tcW w:w="5812" w:type="dxa"/>
          </w:tcPr>
          <w:p w14:paraId="50CB65F6" w14:textId="77777777" w:rsidR="00AF51B6" w:rsidRDefault="00AF51B6" w:rsidP="001D5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WP5 – Development, validation and integration of models to assess RPV and internals components under irradiation</w:t>
            </w:r>
          </w:p>
          <w:p w14:paraId="26136ECD" w14:textId="77777777" w:rsidR="00AF51B6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>Detailed review</w:t>
            </w:r>
          </w:p>
          <w:p w14:paraId="528E7F8B" w14:textId="77777777" w:rsidR="00AF51B6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 xml:space="preserve">Progress, activities and issues </w:t>
            </w:r>
            <w:r w:rsidR="00C24DEF" w:rsidRPr="008B0E24">
              <w:rPr>
                <w:bCs/>
                <w:color w:val="000000" w:themeColor="text1"/>
                <w:lang w:val="en-GB"/>
              </w:rPr>
              <w:t>M</w:t>
            </w:r>
            <w:r w:rsidR="00C24DEF">
              <w:rPr>
                <w:bCs/>
                <w:color w:val="000000" w:themeColor="text1"/>
                <w:lang w:val="en-GB"/>
              </w:rPr>
              <w:t>25-M36</w:t>
            </w:r>
          </w:p>
          <w:p w14:paraId="3FBFE5DE" w14:textId="77777777" w:rsidR="00AF51B6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>Status of DEL/MIL</w:t>
            </w:r>
          </w:p>
          <w:p w14:paraId="3FE23E7B" w14:textId="77777777" w:rsidR="00AF51B6" w:rsidRPr="004F571B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 w:rsidRPr="004F571B">
              <w:rPr>
                <w:rFonts w:cs="Arial"/>
                <w:bCs/>
                <w:iCs/>
                <w:color w:val="000000" w:themeColor="text1"/>
                <w:lang w:val="en-GB"/>
              </w:rPr>
              <w:t>Next steps</w:t>
            </w:r>
          </w:p>
        </w:tc>
        <w:tc>
          <w:tcPr>
            <w:tcW w:w="2551" w:type="dxa"/>
            <w:vAlign w:val="center"/>
          </w:tcPr>
          <w:p w14:paraId="6583BD70" w14:textId="77777777" w:rsidR="00AF51B6" w:rsidRDefault="00437ED4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Adrien </w:t>
            </w:r>
            <w:proofErr w:type="spellStart"/>
            <w:r>
              <w:rPr>
                <w:color w:val="000000" w:themeColor="text1"/>
                <w:lang w:val="en-GB"/>
              </w:rPr>
              <w:t>Guery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r w:rsidR="00AF51B6">
              <w:rPr>
                <w:color w:val="000000" w:themeColor="text1"/>
                <w:lang w:val="en-GB"/>
              </w:rPr>
              <w:t>(EDF)</w:t>
            </w:r>
          </w:p>
        </w:tc>
      </w:tr>
      <w:tr w:rsidR="00AF51B6" w:rsidRPr="002D7665" w14:paraId="458803F7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570E5303" w14:textId="77777777" w:rsidR="00AF51B6" w:rsidRPr="003F1BCF" w:rsidRDefault="00AF51B6" w:rsidP="001D5BFC">
            <w:pPr>
              <w:jc w:val="left"/>
              <w:rPr>
                <w:sz w:val="20"/>
                <w:szCs w:val="20"/>
                <w:lang w:val="en-GB"/>
              </w:rPr>
            </w:pPr>
            <w:r w:rsidRPr="003F1BCF">
              <w:rPr>
                <w:sz w:val="20"/>
                <w:szCs w:val="20"/>
                <w:lang w:val="en-GB"/>
              </w:rPr>
              <w:t>13:00</w:t>
            </w:r>
          </w:p>
        </w:tc>
        <w:tc>
          <w:tcPr>
            <w:tcW w:w="8363" w:type="dxa"/>
            <w:gridSpan w:val="2"/>
            <w:vAlign w:val="center"/>
          </w:tcPr>
          <w:p w14:paraId="5B9385FC" w14:textId="77777777" w:rsidR="00AF51B6" w:rsidRPr="006916B8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Lunch</w:t>
            </w:r>
          </w:p>
        </w:tc>
      </w:tr>
    </w:tbl>
    <w:p w14:paraId="0E0CF865" w14:textId="77777777" w:rsidR="00AF51B6" w:rsidRDefault="00AF51B6" w:rsidP="00AF51B6">
      <w:r>
        <w:rPr>
          <w:b/>
          <w:bCs/>
        </w:rPr>
        <w:br w:type="page"/>
      </w:r>
    </w:p>
    <w:tbl>
      <w:tblPr>
        <w:tblStyle w:val="Listeclaire-Accent11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2693"/>
      </w:tblGrid>
      <w:tr w:rsidR="00AF51B6" w:rsidRPr="00D60B9C" w14:paraId="2C999FB7" w14:textId="77777777" w:rsidTr="00AF51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DBE5F1" w:themeFill="accent1" w:themeFillTint="33"/>
            <w:vAlign w:val="center"/>
          </w:tcPr>
          <w:p w14:paraId="22A1F01E" w14:textId="77777777" w:rsidR="00AF51B6" w:rsidRPr="004E5D09" w:rsidRDefault="00AF51B6" w:rsidP="001D5BFC">
            <w:pPr>
              <w:jc w:val="left"/>
              <w:rPr>
                <w:color w:val="17365D" w:themeColor="text2" w:themeShade="BF"/>
                <w:lang w:val="en-GB"/>
              </w:rPr>
            </w:pPr>
            <w:r w:rsidRPr="004E5D09">
              <w:rPr>
                <w:color w:val="17365D" w:themeColor="text2" w:themeShade="BF"/>
                <w:lang w:val="en-GB"/>
              </w:rPr>
              <w:lastRenderedPageBreak/>
              <w:t>Time</w:t>
            </w:r>
          </w:p>
        </w:tc>
        <w:tc>
          <w:tcPr>
            <w:tcW w:w="5670" w:type="dxa"/>
            <w:shd w:val="clear" w:color="auto" w:fill="DBE5F1" w:themeFill="accent1" w:themeFillTint="33"/>
            <w:vAlign w:val="center"/>
          </w:tcPr>
          <w:p w14:paraId="398575EE" w14:textId="77777777" w:rsidR="00AF51B6" w:rsidRPr="004E5D09" w:rsidRDefault="00AF51B6" w:rsidP="001D5B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 w:rsidRPr="004E5D09">
              <w:rPr>
                <w:color w:val="17365D" w:themeColor="text2" w:themeShade="BF"/>
                <w:lang w:val="en-GB"/>
              </w:rPr>
              <w:t>Item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00A0CCB" w14:textId="77777777" w:rsidR="00AF51B6" w:rsidRDefault="00AF51B6" w:rsidP="001D5BFC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>
              <w:rPr>
                <w:color w:val="17365D" w:themeColor="text2" w:themeShade="BF"/>
                <w:lang w:val="en-GB"/>
              </w:rPr>
              <w:t>Speaker</w:t>
            </w:r>
          </w:p>
        </w:tc>
      </w:tr>
      <w:tr w:rsidR="00AF51B6" w:rsidRPr="00090762" w14:paraId="7EC9D261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shd w:val="clear" w:color="auto" w:fill="C6D9F1" w:themeFill="text2" w:themeFillTint="33"/>
            <w:vAlign w:val="center"/>
          </w:tcPr>
          <w:p w14:paraId="1C90EC66" w14:textId="77777777" w:rsidR="00AF51B6" w:rsidRPr="00275457" w:rsidRDefault="00AF51B6" w:rsidP="001D5BFC">
            <w:pPr>
              <w:jc w:val="left"/>
              <w:rPr>
                <w:color w:val="17365D" w:themeColor="text2" w:themeShade="BF"/>
                <w:lang w:val="en-GB"/>
              </w:rPr>
            </w:pPr>
            <w:r>
              <w:rPr>
                <w:color w:val="17365D" w:themeColor="text2" w:themeShade="BF"/>
                <w:lang w:val="en-GB"/>
              </w:rPr>
              <w:t xml:space="preserve">Presentation of the </w:t>
            </w:r>
            <w:r w:rsidRPr="00C12649">
              <w:rPr>
                <w:color w:val="17365D" w:themeColor="text2" w:themeShade="BF"/>
                <w:lang w:val="en-GB"/>
              </w:rPr>
              <w:t>Dissemination &amp; Management</w:t>
            </w:r>
            <w:r>
              <w:rPr>
                <w:color w:val="17365D" w:themeColor="text2" w:themeShade="BF"/>
                <w:lang w:val="en-GB"/>
              </w:rPr>
              <w:t xml:space="preserve"> WPs</w:t>
            </w:r>
          </w:p>
        </w:tc>
      </w:tr>
      <w:tr w:rsidR="00AF51B6" w:rsidRPr="002D7665" w14:paraId="4E2BE23B" w14:textId="77777777" w:rsidTr="00AF51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F98BE77" w14:textId="77777777" w:rsidR="00AF51B6" w:rsidRPr="00592FD4" w:rsidRDefault="00AF51B6" w:rsidP="001D5BFC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14:</w:t>
            </w:r>
            <w:r w:rsidR="00650957">
              <w:rPr>
                <w:color w:val="000000" w:themeColor="text1"/>
                <w:sz w:val="20"/>
                <w:szCs w:val="20"/>
                <w:lang w:val="en-GB"/>
              </w:rPr>
              <w:t>0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5670" w:type="dxa"/>
          </w:tcPr>
          <w:p w14:paraId="41CF8C02" w14:textId="77777777" w:rsidR="00AF51B6" w:rsidRDefault="00AF51B6" w:rsidP="001D5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WP6 – Dissemination, exploitation, training and end-user assessment</w:t>
            </w:r>
          </w:p>
          <w:p w14:paraId="523B0C15" w14:textId="77777777" w:rsidR="00AF51B6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>Detailed review</w:t>
            </w:r>
          </w:p>
          <w:p w14:paraId="3E4B55EC" w14:textId="77777777" w:rsidR="00AF51B6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 xml:space="preserve">Progress, activities and issues </w:t>
            </w:r>
            <w:r w:rsidR="00C24DEF" w:rsidRPr="008B0E24">
              <w:rPr>
                <w:bCs/>
                <w:color w:val="000000" w:themeColor="text1"/>
                <w:lang w:val="en-GB"/>
              </w:rPr>
              <w:t>M</w:t>
            </w:r>
            <w:r w:rsidR="00C24DEF">
              <w:rPr>
                <w:bCs/>
                <w:color w:val="000000" w:themeColor="text1"/>
                <w:lang w:val="en-GB"/>
              </w:rPr>
              <w:t>25-M36</w:t>
            </w:r>
          </w:p>
          <w:p w14:paraId="6B2C25D5" w14:textId="77777777" w:rsidR="00AF51B6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>
              <w:rPr>
                <w:rFonts w:cs="Arial"/>
                <w:bCs/>
                <w:iCs/>
                <w:color w:val="000000" w:themeColor="text1"/>
                <w:lang w:val="en-GB"/>
              </w:rPr>
              <w:t>Status of DEL/MIL</w:t>
            </w:r>
          </w:p>
          <w:p w14:paraId="17B45A30" w14:textId="77777777" w:rsidR="00AF51B6" w:rsidRPr="004F571B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 w:rsidRPr="004F571B">
              <w:rPr>
                <w:rFonts w:cs="Arial"/>
                <w:bCs/>
                <w:iCs/>
                <w:color w:val="000000" w:themeColor="text1"/>
                <w:lang w:val="en-GB"/>
              </w:rPr>
              <w:t>Next steps</w:t>
            </w:r>
          </w:p>
        </w:tc>
        <w:tc>
          <w:tcPr>
            <w:tcW w:w="2693" w:type="dxa"/>
            <w:vAlign w:val="center"/>
          </w:tcPr>
          <w:p w14:paraId="7CF49603" w14:textId="77777777" w:rsidR="00AF51B6" w:rsidRPr="00EA207D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Ignacio Marcelles (TEC)</w:t>
            </w:r>
          </w:p>
        </w:tc>
      </w:tr>
      <w:tr w:rsidR="00AF51B6" w:rsidRPr="00715CB0" w14:paraId="0376EE57" w14:textId="77777777" w:rsidTr="00AF5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92D611" w14:textId="77777777" w:rsidR="00AF51B6" w:rsidRPr="00467FC4" w:rsidRDefault="00650957" w:rsidP="001D5BFC">
            <w:pPr>
              <w:rPr>
                <w:b w:val="0"/>
                <w:bCs w:val="0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14:2</w:t>
            </w:r>
            <w:r w:rsidR="00AF51B6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5670" w:type="dxa"/>
            <w:vAlign w:val="center"/>
          </w:tcPr>
          <w:p w14:paraId="102AFB7B" w14:textId="77777777" w:rsidR="00AF51B6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iCs/>
                <w:color w:val="000000" w:themeColor="text1"/>
                <w:lang w:val="en-GB"/>
              </w:rPr>
            </w:pPr>
            <w:r w:rsidRPr="002D7665">
              <w:rPr>
                <w:rFonts w:cs="Arial"/>
                <w:b/>
                <w:iCs/>
                <w:color w:val="000000" w:themeColor="text1"/>
                <w:lang w:val="en-GB"/>
              </w:rPr>
              <w:t xml:space="preserve">WP1 –  </w:t>
            </w:r>
            <w:r>
              <w:rPr>
                <w:rFonts w:cs="Arial"/>
                <w:b/>
                <w:iCs/>
                <w:color w:val="000000" w:themeColor="text1"/>
                <w:lang w:val="en-GB"/>
              </w:rPr>
              <w:t>Project Management and technical review</w:t>
            </w:r>
          </w:p>
          <w:p w14:paraId="5BFE6517" w14:textId="77777777" w:rsidR="00AF51B6" w:rsidRPr="003D5C0C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 w:rsidRPr="003D5C0C">
              <w:rPr>
                <w:rFonts w:cs="Arial"/>
                <w:bCs/>
                <w:iCs/>
                <w:color w:val="000000" w:themeColor="text1"/>
                <w:lang w:val="en-GB"/>
              </w:rPr>
              <w:t xml:space="preserve">Activities and issues </w:t>
            </w:r>
            <w:r w:rsidR="00C24DEF" w:rsidRPr="008B0E24">
              <w:rPr>
                <w:bCs/>
                <w:color w:val="000000" w:themeColor="text1"/>
                <w:lang w:val="en-GB"/>
              </w:rPr>
              <w:t>M</w:t>
            </w:r>
            <w:r w:rsidR="00C24DEF">
              <w:rPr>
                <w:bCs/>
                <w:color w:val="000000" w:themeColor="text1"/>
                <w:lang w:val="en-GB"/>
              </w:rPr>
              <w:t>25-M36</w:t>
            </w:r>
          </w:p>
          <w:p w14:paraId="4979012A" w14:textId="77777777" w:rsidR="00AF51B6" w:rsidRPr="003D5C0C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 w:rsidRPr="003D5C0C">
              <w:rPr>
                <w:rFonts w:cs="Arial"/>
                <w:bCs/>
                <w:iCs/>
                <w:color w:val="000000" w:themeColor="text1"/>
                <w:lang w:val="en-GB"/>
              </w:rPr>
              <w:t>Status of DEL/MIL</w:t>
            </w:r>
          </w:p>
          <w:p w14:paraId="422E91FB" w14:textId="77777777" w:rsidR="00AF51B6" w:rsidRPr="003D5C0C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 w:rsidRPr="003D5C0C">
              <w:rPr>
                <w:rFonts w:cs="Arial"/>
                <w:bCs/>
                <w:iCs/>
                <w:color w:val="000000" w:themeColor="text1"/>
                <w:lang w:val="en-GB"/>
              </w:rPr>
              <w:t>Next steps</w:t>
            </w:r>
          </w:p>
          <w:p w14:paraId="0FA32F57" w14:textId="77777777" w:rsidR="00AF51B6" w:rsidRPr="003D64DA" w:rsidRDefault="00AF51B6" w:rsidP="00AF51B6">
            <w:pPr>
              <w:pStyle w:val="ListParagraph"/>
              <w:numPr>
                <w:ilvl w:val="0"/>
                <w:numId w:val="3"/>
              </w:numPr>
              <w:ind w:left="748" w:hanging="357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iCs/>
                <w:color w:val="000000" w:themeColor="text1"/>
                <w:lang w:val="en-GB"/>
              </w:rPr>
            </w:pPr>
            <w:r w:rsidRPr="003D5C0C">
              <w:rPr>
                <w:rFonts w:cs="Arial"/>
                <w:bCs/>
                <w:iCs/>
                <w:color w:val="000000" w:themeColor="text1"/>
                <w:lang w:val="en-GB"/>
              </w:rPr>
              <w:t>Contractual Reporting</w:t>
            </w:r>
          </w:p>
        </w:tc>
        <w:tc>
          <w:tcPr>
            <w:tcW w:w="2693" w:type="dxa"/>
            <w:vAlign w:val="center"/>
          </w:tcPr>
          <w:p w14:paraId="025BD854" w14:textId="77777777" w:rsidR="00AF51B6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Christian Robertson (CEA)</w:t>
            </w:r>
          </w:p>
          <w:p w14:paraId="1886B914" w14:textId="77777777" w:rsidR="00AF51B6" w:rsidRPr="00EA207D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Herman Bertrand (ARTTIC)</w:t>
            </w:r>
          </w:p>
        </w:tc>
      </w:tr>
      <w:tr w:rsidR="00AF51B6" w:rsidRPr="00715CB0" w14:paraId="0E3453AC" w14:textId="77777777" w:rsidTr="00AF51B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4A24152" w14:textId="77777777" w:rsidR="00AF51B6" w:rsidRPr="001A2B2C" w:rsidRDefault="00650957" w:rsidP="001D5BFC">
            <w:pPr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14:3</w:t>
            </w:r>
            <w:r w:rsidR="00AF51B6">
              <w:rPr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5670" w:type="dxa"/>
          </w:tcPr>
          <w:p w14:paraId="5FB0A5BA" w14:textId="77777777" w:rsidR="00AF51B6" w:rsidRPr="002C79CF" w:rsidRDefault="00AF51B6" w:rsidP="001D5B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GB"/>
              </w:rPr>
            </w:pPr>
            <w:r w:rsidRPr="004F5619">
              <w:rPr>
                <w:b/>
                <w:color w:val="000000" w:themeColor="text1"/>
                <w:lang w:val="en-GB"/>
              </w:rPr>
              <w:t xml:space="preserve">Wrap-up of </w:t>
            </w:r>
            <w:r>
              <w:rPr>
                <w:b/>
                <w:color w:val="000000" w:themeColor="text1"/>
                <w:lang w:val="en-GB"/>
              </w:rPr>
              <w:t>the General Assembly D</w:t>
            </w:r>
            <w:r w:rsidRPr="004F5619">
              <w:rPr>
                <w:b/>
                <w:color w:val="000000" w:themeColor="text1"/>
                <w:lang w:val="en-GB"/>
              </w:rPr>
              <w:t>ay 1</w:t>
            </w:r>
          </w:p>
          <w:p w14:paraId="16D2C097" w14:textId="77777777" w:rsidR="00AF51B6" w:rsidRDefault="00AF51B6" w:rsidP="00AF51B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Time for questions</w:t>
            </w:r>
          </w:p>
          <w:p w14:paraId="2E33298A" w14:textId="77777777" w:rsidR="00AF51B6" w:rsidRPr="008B20DB" w:rsidRDefault="00AF51B6" w:rsidP="00AF51B6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en-GB"/>
              </w:rPr>
            </w:pPr>
            <w:r>
              <w:rPr>
                <w:bCs/>
                <w:color w:val="000000" w:themeColor="text1"/>
                <w:lang w:val="en-GB"/>
              </w:rPr>
              <w:t>Logistical details regarding dinner</w:t>
            </w:r>
          </w:p>
        </w:tc>
        <w:tc>
          <w:tcPr>
            <w:tcW w:w="2693" w:type="dxa"/>
            <w:vAlign w:val="center"/>
          </w:tcPr>
          <w:p w14:paraId="7BCD4DF3" w14:textId="77777777" w:rsidR="00AF51B6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Christian Robertson (CEA)</w:t>
            </w:r>
          </w:p>
        </w:tc>
      </w:tr>
      <w:tr w:rsidR="00AF51B6" w:rsidRPr="003C75BD" w14:paraId="15662A39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87AB2A6" w14:textId="77777777" w:rsidR="00AF51B6" w:rsidRDefault="00650957" w:rsidP="001D5BFC">
            <w:pPr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14:4</w:t>
            </w:r>
            <w:r w:rsidR="00AF51B6">
              <w:rPr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tcW w:w="8363" w:type="dxa"/>
            <w:gridSpan w:val="2"/>
            <w:vAlign w:val="center"/>
          </w:tcPr>
          <w:p w14:paraId="66243084" w14:textId="77777777" w:rsidR="00AF51B6" w:rsidRPr="00290FF0" w:rsidRDefault="00C24DEF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lang w:val="en-GB"/>
              </w:rPr>
            </w:pPr>
            <w:r>
              <w:rPr>
                <w:b/>
                <w:color w:val="000000" w:themeColor="text1"/>
                <w:lang w:val="en-GB"/>
              </w:rPr>
              <w:t>VTT visit</w:t>
            </w:r>
          </w:p>
        </w:tc>
      </w:tr>
      <w:tr w:rsidR="00AF51B6" w:rsidRPr="00090762" w14:paraId="60914EAA" w14:textId="77777777" w:rsidTr="001D5BF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vAlign w:val="center"/>
          </w:tcPr>
          <w:p w14:paraId="0B6E8043" w14:textId="77777777" w:rsidR="00AF51B6" w:rsidRDefault="00AF51B6" w:rsidP="001D5BFC">
            <w:pPr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</w:t>
            </w:r>
            <w:r w:rsidR="00CD4700">
              <w:rPr>
                <w:color w:val="000000" w:themeColor="text1"/>
                <w:sz w:val="20"/>
                <w:szCs w:val="20"/>
                <w:lang w:val="en-GB"/>
              </w:rPr>
              <w:t>6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:</w:t>
            </w:r>
            <w:r w:rsidR="00650957">
              <w:rPr>
                <w:color w:val="000000" w:themeColor="text1"/>
                <w:sz w:val="20"/>
                <w:szCs w:val="20"/>
                <w:lang w:val="en-GB"/>
              </w:rPr>
              <w:t>15</w:t>
            </w:r>
          </w:p>
        </w:tc>
        <w:tc>
          <w:tcPr>
            <w:tcW w:w="8363" w:type="dxa"/>
            <w:gridSpan w:val="2"/>
            <w:vAlign w:val="center"/>
          </w:tcPr>
          <w:p w14:paraId="293B3C9E" w14:textId="77777777" w:rsidR="00AF51B6" w:rsidRPr="00D411F6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000000" w:themeColor="text1"/>
                <w:lang w:val="en-GB"/>
              </w:rPr>
            </w:pPr>
            <w:r w:rsidRPr="006206A3">
              <w:rPr>
                <w:i/>
                <w:iCs/>
                <w:color w:val="000000" w:themeColor="text1"/>
                <w:lang w:val="en-GB"/>
              </w:rPr>
              <w:t>Coffee break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for attendees of the WP meetings (see next page) </w:t>
            </w:r>
          </w:p>
        </w:tc>
      </w:tr>
      <w:tr w:rsidR="00AF51B6" w:rsidRPr="00090762" w14:paraId="7023676C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vAlign w:val="center"/>
          </w:tcPr>
          <w:p w14:paraId="4183C4B9" w14:textId="77777777" w:rsidR="00AF51B6" w:rsidRDefault="00AF51B6" w:rsidP="001D5BFC">
            <w:pPr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8363" w:type="dxa"/>
            <w:gridSpan w:val="2"/>
            <w:vAlign w:val="center"/>
          </w:tcPr>
          <w:p w14:paraId="771EB56F" w14:textId="77777777" w:rsidR="00AF51B6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lang w:val="en-GB"/>
              </w:rPr>
            </w:pPr>
            <w:r w:rsidRPr="006206A3">
              <w:rPr>
                <w:i/>
                <w:iCs/>
                <w:color w:val="000000" w:themeColor="text1"/>
                <w:lang w:val="en-GB"/>
              </w:rPr>
              <w:t>End of GA meeting day 1 for those</w:t>
            </w:r>
            <w:r>
              <w:rPr>
                <w:i/>
                <w:iCs/>
                <w:color w:val="000000" w:themeColor="text1"/>
                <w:lang w:val="en-GB"/>
              </w:rPr>
              <w:t xml:space="preserve"> not attending the WP meetings</w:t>
            </w:r>
            <w:bookmarkStart w:id="4" w:name="_GoBack"/>
            <w:bookmarkEnd w:id="4"/>
          </w:p>
        </w:tc>
      </w:tr>
    </w:tbl>
    <w:p w14:paraId="19437D11" w14:textId="77777777" w:rsidR="00AF51B6" w:rsidRDefault="00AF51B6" w:rsidP="00AF51B6">
      <w:pPr>
        <w:pStyle w:val="Heading3"/>
        <w:spacing w:before="360" w:after="240" w:afterAutospacing="0"/>
        <w:ind w:left="357" w:hanging="357"/>
      </w:pPr>
      <w:bookmarkStart w:id="5" w:name="_Toc493762021"/>
      <w:bookmarkStart w:id="6" w:name="_Toc504474444"/>
      <w:r>
        <w:t>WP meetings</w:t>
      </w:r>
      <w:bookmarkEnd w:id="5"/>
      <w:bookmarkEnd w:id="6"/>
    </w:p>
    <w:tbl>
      <w:tblPr>
        <w:tblStyle w:val="Listeclaire-Accent11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551"/>
      </w:tblGrid>
      <w:tr w:rsidR="00AF51B6" w:rsidRPr="00EA207D" w14:paraId="56AAFBB1" w14:textId="77777777" w:rsidTr="001D5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E1EAF7"/>
          </w:tcPr>
          <w:p w14:paraId="4D21BF21" w14:textId="77777777" w:rsidR="00AF51B6" w:rsidRPr="00EA207D" w:rsidRDefault="00AF51B6" w:rsidP="001D5BFC">
            <w:pPr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Time</w:t>
            </w:r>
          </w:p>
        </w:tc>
        <w:tc>
          <w:tcPr>
            <w:tcW w:w="5812" w:type="dxa"/>
            <w:shd w:val="clear" w:color="auto" w:fill="E1EAF7"/>
          </w:tcPr>
          <w:p w14:paraId="22AE398B" w14:textId="77777777" w:rsidR="00AF51B6" w:rsidRPr="00EA207D" w:rsidRDefault="00AF51B6" w:rsidP="001D5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Item</w:t>
            </w:r>
          </w:p>
        </w:tc>
        <w:tc>
          <w:tcPr>
            <w:tcW w:w="2551" w:type="dxa"/>
            <w:shd w:val="clear" w:color="auto" w:fill="E1EAF7"/>
          </w:tcPr>
          <w:p w14:paraId="10E25A32" w14:textId="77777777" w:rsidR="00AF51B6" w:rsidRPr="00EA207D" w:rsidRDefault="00AF51B6" w:rsidP="001D5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Speaker</w:t>
            </w:r>
          </w:p>
        </w:tc>
      </w:tr>
      <w:tr w:rsidR="00AF51B6" w:rsidRPr="009F3906" w14:paraId="5DB8238A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shd w:val="clear" w:color="auto" w:fill="C6D9F1" w:themeFill="text2" w:themeFillTint="33"/>
            <w:vAlign w:val="center"/>
          </w:tcPr>
          <w:p w14:paraId="788692BC" w14:textId="77777777" w:rsidR="00AF51B6" w:rsidRDefault="00AF51B6" w:rsidP="001D5BFC">
            <w:pPr>
              <w:jc w:val="left"/>
              <w:rPr>
                <w:color w:val="17365D" w:themeColor="text2" w:themeShade="BF"/>
                <w:lang w:val="en-GB"/>
              </w:rPr>
            </w:pPr>
            <w:r w:rsidRPr="000D7F44">
              <w:rPr>
                <w:b w:val="0"/>
                <w:bCs w:val="0"/>
                <w:color w:val="17365D" w:themeColor="text2" w:themeShade="BF"/>
                <w:u w:val="single"/>
                <w:lang w:val="en-GB"/>
              </w:rPr>
              <w:t>Attendees:</w:t>
            </w:r>
            <w:r>
              <w:rPr>
                <w:b w:val="0"/>
                <w:bCs w:val="0"/>
                <w:color w:val="17365D" w:themeColor="text2" w:themeShade="BF"/>
                <w:lang w:val="en-GB"/>
              </w:rPr>
              <w:t xml:space="preserve"> WP contributors</w:t>
            </w:r>
          </w:p>
        </w:tc>
      </w:tr>
      <w:tr w:rsidR="00AF51B6" w:rsidRPr="00B503D3" w14:paraId="4B4FD4FD" w14:textId="77777777" w:rsidTr="001D5BF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shd w:val="clear" w:color="auto" w:fill="auto"/>
            <w:vAlign w:val="center"/>
          </w:tcPr>
          <w:p w14:paraId="7C385F0A" w14:textId="77777777" w:rsidR="00AF51B6" w:rsidRPr="005C1207" w:rsidRDefault="00AF51B6" w:rsidP="00650957">
            <w:pPr>
              <w:jc w:val="left"/>
              <w:rPr>
                <w:color w:val="17365D" w:themeColor="text2" w:themeShade="BF"/>
                <w:lang w:val="en-GB"/>
              </w:rPr>
            </w:pPr>
            <w:r>
              <w:rPr>
                <w:iCs/>
                <w:color w:val="000000" w:themeColor="text1"/>
                <w:sz w:val="20"/>
                <w:szCs w:val="20"/>
                <w:lang w:val="en-GB"/>
              </w:rPr>
              <w:t>1</w:t>
            </w:r>
            <w:r w:rsidR="00650957">
              <w:rPr>
                <w:iCs/>
                <w:color w:val="000000" w:themeColor="text1"/>
                <w:sz w:val="20"/>
                <w:szCs w:val="20"/>
                <w:lang w:val="en-GB"/>
              </w:rPr>
              <w:t>6</w:t>
            </w:r>
            <w:r>
              <w:rPr>
                <w:iCs/>
                <w:color w:val="000000" w:themeColor="text1"/>
                <w:sz w:val="20"/>
                <w:szCs w:val="20"/>
                <w:lang w:val="en-GB"/>
              </w:rPr>
              <w:t>:</w:t>
            </w:r>
            <w:r w:rsidR="00650957">
              <w:rPr>
                <w:iCs/>
                <w:color w:val="000000" w:themeColor="text1"/>
                <w:sz w:val="20"/>
                <w:szCs w:val="20"/>
                <w:lang w:val="en-GB"/>
              </w:rPr>
              <w:t>3</w:t>
            </w:r>
            <w:r w:rsidRPr="005C1207">
              <w:rPr>
                <w:iCs/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9A2F0C8" w14:textId="77777777" w:rsidR="00AF51B6" w:rsidRPr="00393F76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GB"/>
              </w:rPr>
            </w:pPr>
            <w:r w:rsidRPr="00393F76">
              <w:rPr>
                <w:b/>
                <w:bCs/>
                <w:color w:val="000000" w:themeColor="text1"/>
                <w:lang w:val="en-GB"/>
              </w:rPr>
              <w:t>WP2 Technical meeting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FBDCBC" w14:textId="77777777" w:rsidR="00AF51B6" w:rsidRPr="00470BFE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5C1207">
              <w:rPr>
                <w:lang w:val="en-GB"/>
              </w:rPr>
              <w:t>Marta Serrano (CIEMAT)</w:t>
            </w:r>
          </w:p>
        </w:tc>
      </w:tr>
      <w:tr w:rsidR="00AF51B6" w:rsidRPr="00B503D3" w14:paraId="527DCFBB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shd w:val="clear" w:color="auto" w:fill="auto"/>
          </w:tcPr>
          <w:p w14:paraId="50AACCB2" w14:textId="77777777" w:rsidR="00AF51B6" w:rsidRPr="005C1207" w:rsidRDefault="00AF51B6" w:rsidP="001D5BFC">
            <w:pPr>
              <w:rPr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437B99E3" w14:textId="77777777" w:rsidR="00AF51B6" w:rsidRPr="00393F76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GB"/>
              </w:rPr>
            </w:pPr>
            <w:r w:rsidRPr="00393F76">
              <w:rPr>
                <w:b/>
                <w:bCs/>
                <w:color w:val="000000" w:themeColor="text1"/>
                <w:lang w:val="en-GB"/>
              </w:rPr>
              <w:t>WP5 technical meeting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CB6F68" w14:textId="77777777" w:rsidR="00AF51B6" w:rsidRPr="00470BFE" w:rsidRDefault="00437ED4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Adrien </w:t>
            </w:r>
            <w:proofErr w:type="spellStart"/>
            <w:r>
              <w:rPr>
                <w:color w:val="000000" w:themeColor="text1"/>
                <w:lang w:val="en-GB"/>
              </w:rPr>
              <w:t>Guery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r w:rsidR="00AF51B6" w:rsidRPr="00470BFE">
              <w:rPr>
                <w:color w:val="000000" w:themeColor="text1"/>
                <w:lang w:val="en-GB"/>
              </w:rPr>
              <w:t>(EDF)</w:t>
            </w:r>
          </w:p>
        </w:tc>
      </w:tr>
      <w:tr w:rsidR="00AF51B6" w:rsidRPr="00090762" w14:paraId="2D72E7F9" w14:textId="77777777" w:rsidTr="001D5BFC">
        <w:tblPrEx>
          <w:tblLook w:val="00A0" w:firstRow="1" w:lastRow="0" w:firstColumn="1" w:lastColumn="0" w:noHBand="0" w:noVBand="0"/>
        </w:tblPrEx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F9728F4" w14:textId="77777777" w:rsidR="00AF51B6" w:rsidRPr="005C1207" w:rsidRDefault="00AF51B6" w:rsidP="001D5BFC">
            <w:pPr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18:</w:t>
            </w:r>
            <w:r w:rsidR="00650957">
              <w:rPr>
                <w:color w:val="000000" w:themeColor="text1"/>
                <w:sz w:val="20"/>
                <w:szCs w:val="20"/>
                <w:lang w:val="en-GB"/>
              </w:rPr>
              <w:t>0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3" w:type="dxa"/>
            <w:gridSpan w:val="2"/>
            <w:vAlign w:val="center"/>
          </w:tcPr>
          <w:p w14:paraId="250AE153" w14:textId="77777777" w:rsidR="00AF51B6" w:rsidRPr="006206A3" w:rsidRDefault="00AF51B6" w:rsidP="001D5BFC">
            <w:pPr>
              <w:jc w:val="left"/>
              <w:rPr>
                <w:bCs/>
                <w:i/>
                <w:iCs/>
                <w:color w:val="000000" w:themeColor="text1"/>
                <w:lang w:val="en-GB"/>
              </w:rPr>
            </w:pPr>
            <w:r w:rsidRPr="006206A3">
              <w:rPr>
                <w:bCs/>
                <w:i/>
                <w:iCs/>
                <w:color w:val="000000" w:themeColor="text1"/>
                <w:lang w:val="en-GB"/>
              </w:rPr>
              <w:t xml:space="preserve">End of the </w:t>
            </w:r>
            <w:r>
              <w:rPr>
                <w:bCs/>
                <w:i/>
                <w:iCs/>
                <w:color w:val="000000" w:themeColor="text1"/>
                <w:lang w:val="en-GB"/>
              </w:rPr>
              <w:t>WP meetings</w:t>
            </w:r>
          </w:p>
        </w:tc>
      </w:tr>
    </w:tbl>
    <w:p w14:paraId="2C3A057D" w14:textId="19EDDEBD" w:rsidR="00AF51B6" w:rsidRDefault="00AF51B6" w:rsidP="00AF51B6">
      <w:pPr>
        <w:spacing w:before="120" w:after="0" w:line="240" w:lineRule="auto"/>
        <w:rPr>
          <w:rFonts w:cs="Arial"/>
          <w:i/>
          <w:iCs/>
          <w:color w:val="000000" w:themeColor="text1"/>
          <w:lang w:val="en-GB"/>
        </w:rPr>
      </w:pPr>
      <w:r>
        <w:rPr>
          <w:rFonts w:cs="Arial"/>
          <w:i/>
          <w:iCs/>
          <w:color w:val="000000" w:themeColor="text1"/>
          <w:lang w:val="en-GB"/>
        </w:rPr>
        <w:t>Evening programme:</w:t>
      </w:r>
      <w:r w:rsidRPr="00EA207D">
        <w:rPr>
          <w:rFonts w:cs="Arial"/>
          <w:i/>
          <w:iCs/>
          <w:color w:val="000000" w:themeColor="text1"/>
          <w:lang w:val="en-GB"/>
        </w:rPr>
        <w:t xml:space="preserve"> </w:t>
      </w:r>
      <w:r>
        <w:rPr>
          <w:rFonts w:cs="Arial"/>
          <w:i/>
          <w:iCs/>
          <w:color w:val="000000" w:themeColor="text1"/>
          <w:lang w:val="en-GB"/>
        </w:rPr>
        <w:t>Consortium dinner</w:t>
      </w:r>
      <w:r w:rsidR="00090762">
        <w:rPr>
          <w:rFonts w:cs="Arial"/>
          <w:i/>
          <w:iCs/>
          <w:color w:val="000000" w:themeColor="text1"/>
          <w:lang w:val="en-GB"/>
        </w:rPr>
        <w:t xml:space="preserve"> at the </w:t>
      </w:r>
      <w:r w:rsidR="00090762" w:rsidRPr="00090762">
        <w:rPr>
          <w:rFonts w:cs="Arial"/>
          <w:i/>
          <w:iCs/>
          <w:color w:val="000000" w:themeColor="text1"/>
          <w:lang w:val="en-GB"/>
        </w:rPr>
        <w:t>Radisson Blu hotel</w:t>
      </w:r>
    </w:p>
    <w:p w14:paraId="48F15192" w14:textId="77777777" w:rsidR="00AF51B6" w:rsidRDefault="00AF51B6" w:rsidP="00AF51B6">
      <w:pPr>
        <w:pStyle w:val="Heading2"/>
        <w:rPr>
          <w:lang w:val="en-GB"/>
        </w:rPr>
      </w:pPr>
      <w:bookmarkStart w:id="7" w:name="_Toc420396014"/>
      <w:bookmarkStart w:id="8" w:name="_Toc504474445"/>
      <w:r>
        <w:rPr>
          <w:lang w:val="en-GB"/>
        </w:rPr>
        <w:t xml:space="preserve">DAY 2 – </w:t>
      </w:r>
      <w:bookmarkEnd w:id="7"/>
      <w:r w:rsidR="00C24DEF">
        <w:rPr>
          <w:lang w:val="en-GB"/>
        </w:rPr>
        <w:t>10</w:t>
      </w:r>
      <w:r>
        <w:rPr>
          <w:lang w:val="en-GB"/>
        </w:rPr>
        <w:t xml:space="preserve"> </w:t>
      </w:r>
      <w:r w:rsidR="00C24DEF">
        <w:rPr>
          <w:lang w:val="en-GB"/>
        </w:rPr>
        <w:t>Oct</w:t>
      </w:r>
      <w:r>
        <w:rPr>
          <w:lang w:val="en-GB"/>
        </w:rPr>
        <w:t>. 201</w:t>
      </w:r>
      <w:r w:rsidR="00C24DEF">
        <w:rPr>
          <w:lang w:val="en-GB"/>
        </w:rPr>
        <w:t>8</w:t>
      </w:r>
      <w:bookmarkEnd w:id="8"/>
    </w:p>
    <w:p w14:paraId="6CD31A9D" w14:textId="77777777" w:rsidR="00AF51B6" w:rsidRPr="00FE2704" w:rsidRDefault="00AF51B6" w:rsidP="00AF51B6">
      <w:pPr>
        <w:pStyle w:val="Heading3"/>
        <w:spacing w:before="240" w:after="240" w:afterAutospacing="0"/>
        <w:ind w:left="357" w:hanging="357"/>
      </w:pPr>
      <w:bookmarkStart w:id="9" w:name="_Toc493762023"/>
      <w:bookmarkStart w:id="10" w:name="_Toc504474446"/>
      <w:r>
        <w:t>WP meetings (cont’d)</w:t>
      </w:r>
      <w:bookmarkEnd w:id="9"/>
      <w:bookmarkEnd w:id="10"/>
    </w:p>
    <w:tbl>
      <w:tblPr>
        <w:tblStyle w:val="Listeclaire-Accent11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551"/>
      </w:tblGrid>
      <w:tr w:rsidR="00AF51B6" w:rsidRPr="00E64AED" w14:paraId="4B77C5D7" w14:textId="77777777" w:rsidTr="001D5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E1EAF7"/>
          </w:tcPr>
          <w:p w14:paraId="79B0EB4C" w14:textId="77777777" w:rsidR="00AF51B6" w:rsidRPr="00EA207D" w:rsidRDefault="00AF51B6" w:rsidP="001D5BFC">
            <w:pPr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Time</w:t>
            </w:r>
          </w:p>
        </w:tc>
        <w:tc>
          <w:tcPr>
            <w:tcW w:w="5812" w:type="dxa"/>
            <w:shd w:val="clear" w:color="auto" w:fill="E1EAF7"/>
          </w:tcPr>
          <w:p w14:paraId="133FC2F7" w14:textId="77777777" w:rsidR="00AF51B6" w:rsidRPr="00EA207D" w:rsidRDefault="00AF51B6" w:rsidP="001D5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Item</w:t>
            </w:r>
          </w:p>
        </w:tc>
        <w:tc>
          <w:tcPr>
            <w:tcW w:w="2551" w:type="dxa"/>
            <w:shd w:val="clear" w:color="auto" w:fill="E1EAF7"/>
          </w:tcPr>
          <w:p w14:paraId="1027370E" w14:textId="77777777" w:rsidR="00AF51B6" w:rsidRPr="00EA207D" w:rsidRDefault="00AF51B6" w:rsidP="001D5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Speaker</w:t>
            </w:r>
          </w:p>
        </w:tc>
      </w:tr>
      <w:tr w:rsidR="00AF51B6" w:rsidRPr="00E64AED" w14:paraId="51520973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shd w:val="clear" w:color="auto" w:fill="C6D9F1" w:themeFill="text2" w:themeFillTint="33"/>
          </w:tcPr>
          <w:p w14:paraId="4CED93F5" w14:textId="77777777" w:rsidR="00AF51B6" w:rsidRPr="003A05E5" w:rsidRDefault="00AF51B6" w:rsidP="001D5BFC">
            <w:pPr>
              <w:jc w:val="left"/>
              <w:rPr>
                <w:color w:val="17365D" w:themeColor="text2" w:themeShade="BF"/>
                <w:lang w:val="en-GB"/>
              </w:rPr>
            </w:pPr>
            <w:r w:rsidRPr="000D7F44">
              <w:rPr>
                <w:b w:val="0"/>
                <w:bCs w:val="0"/>
                <w:color w:val="17365D" w:themeColor="text2" w:themeShade="BF"/>
                <w:u w:val="single"/>
                <w:lang w:val="en-GB"/>
              </w:rPr>
              <w:t>Attendees:</w:t>
            </w:r>
            <w:r>
              <w:rPr>
                <w:b w:val="0"/>
                <w:bCs w:val="0"/>
                <w:color w:val="17365D" w:themeColor="text2" w:themeShade="BF"/>
                <w:lang w:val="en-GB"/>
              </w:rPr>
              <w:t xml:space="preserve"> WP contributors</w:t>
            </w:r>
          </w:p>
        </w:tc>
      </w:tr>
      <w:tr w:rsidR="00AF51B6" w:rsidRPr="00E64AED" w14:paraId="3B9D41C2" w14:textId="77777777" w:rsidTr="001D5BFC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shd w:val="clear" w:color="auto" w:fill="auto"/>
            <w:vAlign w:val="center"/>
          </w:tcPr>
          <w:p w14:paraId="53416CC0" w14:textId="77777777" w:rsidR="00AF51B6" w:rsidRPr="005C1207" w:rsidRDefault="00AF51B6" w:rsidP="001D5BFC">
            <w:pPr>
              <w:jc w:val="left"/>
              <w:rPr>
                <w:color w:val="17365D" w:themeColor="text2" w:themeShade="BF"/>
                <w:lang w:val="en-GB"/>
              </w:rPr>
            </w:pPr>
            <w:r>
              <w:rPr>
                <w:iCs/>
                <w:color w:val="000000" w:themeColor="text1"/>
                <w:sz w:val="20"/>
                <w:szCs w:val="20"/>
                <w:lang w:val="en-GB"/>
              </w:rPr>
              <w:t xml:space="preserve">  </w:t>
            </w:r>
            <w:r w:rsidRPr="005C1207">
              <w:rPr>
                <w:iCs/>
                <w:color w:val="000000" w:themeColor="text1"/>
                <w:sz w:val="20"/>
                <w:szCs w:val="20"/>
                <w:lang w:val="en-GB"/>
              </w:rPr>
              <w:t>9:00</w:t>
            </w:r>
          </w:p>
        </w:tc>
        <w:tc>
          <w:tcPr>
            <w:tcW w:w="5812" w:type="dxa"/>
            <w:shd w:val="clear" w:color="auto" w:fill="auto"/>
          </w:tcPr>
          <w:p w14:paraId="0FF5D1C7" w14:textId="77777777" w:rsidR="00AF51B6" w:rsidRPr="00393F76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393F76">
              <w:rPr>
                <w:b/>
                <w:bCs/>
                <w:lang w:val="en-GB"/>
              </w:rPr>
              <w:t>WP3 Technical meeting</w:t>
            </w:r>
          </w:p>
        </w:tc>
        <w:tc>
          <w:tcPr>
            <w:tcW w:w="2551" w:type="dxa"/>
            <w:shd w:val="clear" w:color="auto" w:fill="auto"/>
          </w:tcPr>
          <w:p w14:paraId="647D7278" w14:textId="77777777" w:rsidR="00AF51B6" w:rsidRPr="005C1207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C1207">
              <w:rPr>
                <w:lang w:val="de-DE"/>
              </w:rPr>
              <w:t>Hieronymus Hein (</w:t>
            </w:r>
            <w:r>
              <w:rPr>
                <w:lang w:val="de-DE"/>
              </w:rPr>
              <w:t>Framatome</w:t>
            </w:r>
            <w:r w:rsidRPr="005C1207">
              <w:rPr>
                <w:lang w:val="de-DE"/>
              </w:rPr>
              <w:t>)</w:t>
            </w:r>
          </w:p>
        </w:tc>
      </w:tr>
      <w:tr w:rsidR="00AF51B6" w:rsidRPr="00E25D5B" w14:paraId="6B14D5C1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shd w:val="clear" w:color="auto" w:fill="auto"/>
          </w:tcPr>
          <w:p w14:paraId="1AF072FD" w14:textId="77777777" w:rsidR="00AF51B6" w:rsidRPr="005C1207" w:rsidRDefault="00AF51B6" w:rsidP="001D5BFC">
            <w:pPr>
              <w:rPr>
                <w:iCs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157820A4" w14:textId="77777777" w:rsidR="00AF51B6" w:rsidRPr="00393F76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 w:rsidRPr="00393F76">
              <w:rPr>
                <w:b/>
                <w:bCs/>
                <w:lang w:val="en-GB"/>
              </w:rPr>
              <w:t>WP4 Technical meeting</w:t>
            </w:r>
            <w:r w:rsidRPr="00393F76">
              <w:rPr>
                <w:lang w:val="en-GB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3C88E70E" w14:textId="77777777" w:rsidR="00AF51B6" w:rsidRPr="00A25B31" w:rsidRDefault="00975E0C" w:rsidP="00975E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>
              <w:rPr>
                <w:lang w:val="en-US"/>
              </w:rPr>
              <w:t xml:space="preserve">Paul Binks </w:t>
            </w:r>
            <w:r w:rsidR="00AF51B6">
              <w:rPr>
                <w:color w:val="000000" w:themeColor="text1"/>
                <w:lang w:val="de-DE"/>
              </w:rPr>
              <w:t>(Wood</w:t>
            </w:r>
            <w:r w:rsidR="00AF51B6" w:rsidRPr="00E25D5B">
              <w:rPr>
                <w:color w:val="000000" w:themeColor="text1"/>
                <w:lang w:val="de-DE"/>
              </w:rPr>
              <w:t xml:space="preserve">) </w:t>
            </w:r>
          </w:p>
        </w:tc>
      </w:tr>
      <w:tr w:rsidR="00AF51B6" w:rsidRPr="009F3906" w14:paraId="59D272FF" w14:textId="77777777" w:rsidTr="001D5BF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19594CDE" w14:textId="77777777" w:rsidR="00AF51B6" w:rsidRPr="005C1207" w:rsidRDefault="00AF51B6" w:rsidP="001D5BFC">
            <w:pPr>
              <w:rPr>
                <w:iCs/>
                <w:color w:val="000000" w:themeColor="text1"/>
                <w:sz w:val="20"/>
                <w:szCs w:val="20"/>
                <w:lang w:val="en-GB"/>
              </w:rPr>
            </w:pPr>
            <w:r w:rsidRPr="005C1207">
              <w:rPr>
                <w:iCs/>
                <w:color w:val="000000" w:themeColor="text1"/>
                <w:sz w:val="20"/>
                <w:szCs w:val="20"/>
                <w:lang w:val="en-GB"/>
              </w:rPr>
              <w:t>10:30</w:t>
            </w:r>
          </w:p>
        </w:tc>
        <w:tc>
          <w:tcPr>
            <w:tcW w:w="8363" w:type="dxa"/>
            <w:gridSpan w:val="2"/>
            <w:shd w:val="clear" w:color="auto" w:fill="auto"/>
          </w:tcPr>
          <w:p w14:paraId="11E6AEF4" w14:textId="77777777" w:rsidR="00AF51B6" w:rsidRPr="005C1207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de-DE"/>
              </w:rPr>
            </w:pPr>
            <w:r w:rsidRPr="005C1207">
              <w:rPr>
                <w:i/>
                <w:lang w:val="de-DE"/>
              </w:rPr>
              <w:t>Coffee break</w:t>
            </w:r>
          </w:p>
        </w:tc>
      </w:tr>
      <w:tr w:rsidR="00AF51B6" w:rsidRPr="00090762" w14:paraId="1F342050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79928EDA" w14:textId="77777777" w:rsidR="00AF51B6" w:rsidRPr="005C1207" w:rsidRDefault="00AF51B6" w:rsidP="001D5BFC">
            <w:pPr>
              <w:jc w:val="left"/>
              <w:rPr>
                <w:color w:val="000000" w:themeColor="text1"/>
                <w:sz w:val="20"/>
                <w:szCs w:val="20"/>
                <w:lang w:val="de-DE"/>
              </w:rPr>
            </w:pPr>
            <w:r w:rsidRPr="005C1207">
              <w:rPr>
                <w:color w:val="000000" w:themeColor="text1"/>
                <w:sz w:val="20"/>
                <w:szCs w:val="20"/>
                <w:lang w:val="de-DE"/>
              </w:rPr>
              <w:lastRenderedPageBreak/>
              <w:t>11:00</w:t>
            </w:r>
          </w:p>
        </w:tc>
        <w:tc>
          <w:tcPr>
            <w:tcW w:w="5812" w:type="dxa"/>
            <w:vAlign w:val="center"/>
          </w:tcPr>
          <w:p w14:paraId="067F48D2" w14:textId="77777777" w:rsidR="00AF51B6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393F76">
              <w:rPr>
                <w:b/>
                <w:bCs/>
                <w:lang w:val="en-GB"/>
              </w:rPr>
              <w:t>Joint Technical Meeting WP2 &amp; WP3 (+ WP4 + WP5)</w:t>
            </w:r>
          </w:p>
          <w:p w14:paraId="5C194B12" w14:textId="77777777" w:rsidR="00AF51B6" w:rsidRPr="00897684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Joint</w:t>
            </w:r>
            <w:r w:rsidRPr="00D474B1">
              <w:rPr>
                <w:lang w:val="en-GB"/>
              </w:rPr>
              <w:t xml:space="preserve"> session </w:t>
            </w:r>
            <w:r w:rsidRPr="00D474B1">
              <w:rPr>
                <w:lang w:val="en-US"/>
              </w:rPr>
              <w:t xml:space="preserve">allowing to exchange conclusions from the respective WP meetings and </w:t>
            </w:r>
            <w:r>
              <w:rPr>
                <w:lang w:val="en-US"/>
              </w:rPr>
              <w:t>determine</w:t>
            </w:r>
            <w:r w:rsidRPr="00D474B1">
              <w:rPr>
                <w:lang w:val="en-US"/>
              </w:rPr>
              <w:t xml:space="preserve"> mutual needs for the activities to come.</w:t>
            </w:r>
          </w:p>
        </w:tc>
        <w:tc>
          <w:tcPr>
            <w:tcW w:w="2551" w:type="dxa"/>
          </w:tcPr>
          <w:p w14:paraId="5161E6E0" w14:textId="77777777" w:rsidR="00AF51B6" w:rsidRPr="00897684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897684">
              <w:rPr>
                <w:lang w:val="de-DE"/>
              </w:rPr>
              <w:t>Marta Serrano (CIEMAT)</w:t>
            </w:r>
          </w:p>
          <w:p w14:paraId="33E30A73" w14:textId="77777777" w:rsidR="00AF51B6" w:rsidRPr="00E24BF2" w:rsidRDefault="00AF51B6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E24BF2">
              <w:rPr>
                <w:lang w:val="de-DE"/>
              </w:rPr>
              <w:t>Hieronymus Hein (</w:t>
            </w:r>
            <w:r>
              <w:rPr>
                <w:lang w:val="de-DE"/>
              </w:rPr>
              <w:t>Framatome</w:t>
            </w:r>
            <w:r w:rsidRPr="00E24BF2">
              <w:rPr>
                <w:lang w:val="de-DE"/>
              </w:rPr>
              <w:t>)</w:t>
            </w:r>
          </w:p>
          <w:p w14:paraId="2814A6E9" w14:textId="77777777" w:rsidR="00AF51B6" w:rsidRPr="000D06A3" w:rsidRDefault="00975E0C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Paul Binks </w:t>
            </w:r>
            <w:r w:rsidR="00AF51B6">
              <w:rPr>
                <w:lang w:val="en-US"/>
              </w:rPr>
              <w:t>(Wood</w:t>
            </w:r>
            <w:r w:rsidR="00AF51B6" w:rsidRPr="000D06A3">
              <w:rPr>
                <w:lang w:val="en-US"/>
              </w:rPr>
              <w:t>)</w:t>
            </w:r>
          </w:p>
          <w:p w14:paraId="3B53F6E9" w14:textId="77777777" w:rsidR="00AF51B6" w:rsidRPr="00470BFE" w:rsidRDefault="00437ED4" w:rsidP="001D5BF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Adrien </w:t>
            </w:r>
            <w:proofErr w:type="spellStart"/>
            <w:r>
              <w:rPr>
                <w:color w:val="000000" w:themeColor="text1"/>
                <w:lang w:val="en-GB"/>
              </w:rPr>
              <w:t>Guery</w:t>
            </w:r>
            <w:proofErr w:type="spellEnd"/>
            <w:r>
              <w:rPr>
                <w:color w:val="000000" w:themeColor="text1"/>
                <w:lang w:val="en-GB"/>
              </w:rPr>
              <w:t xml:space="preserve"> </w:t>
            </w:r>
            <w:r w:rsidR="00AF51B6" w:rsidRPr="00470BFE">
              <w:rPr>
                <w:color w:val="000000" w:themeColor="text1"/>
                <w:lang w:val="en-GB"/>
              </w:rPr>
              <w:t>(EDF)</w:t>
            </w:r>
          </w:p>
        </w:tc>
      </w:tr>
      <w:tr w:rsidR="00AF51B6" w:rsidRPr="00090762" w14:paraId="09B1B225" w14:textId="77777777" w:rsidTr="001D5BF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2DC86478" w14:textId="77777777" w:rsidR="00AF51B6" w:rsidRPr="004E5D09" w:rsidRDefault="00AF51B6" w:rsidP="001D5BFC">
            <w:pPr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 w:rsidRPr="004E5D09">
              <w:rPr>
                <w:color w:val="000000" w:themeColor="text1"/>
                <w:sz w:val="20"/>
                <w:szCs w:val="20"/>
                <w:lang w:val="en-GB"/>
              </w:rPr>
              <w:t>12:00</w:t>
            </w:r>
          </w:p>
        </w:tc>
        <w:tc>
          <w:tcPr>
            <w:tcW w:w="8363" w:type="dxa"/>
            <w:gridSpan w:val="2"/>
            <w:vAlign w:val="center"/>
          </w:tcPr>
          <w:p w14:paraId="7BC32D67" w14:textId="77777777" w:rsidR="00AF51B6" w:rsidRPr="00AC5962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lang w:val="en-US"/>
              </w:rPr>
            </w:pPr>
            <w:r w:rsidRPr="005C1207">
              <w:rPr>
                <w:i/>
                <w:iCs/>
                <w:lang w:val="en-GB"/>
              </w:rPr>
              <w:t>Lunch</w:t>
            </w:r>
            <w:r>
              <w:rPr>
                <w:i/>
                <w:iCs/>
                <w:lang w:val="en-GB"/>
              </w:rPr>
              <w:t xml:space="preserve"> for all meeting attendees</w:t>
            </w:r>
          </w:p>
        </w:tc>
      </w:tr>
    </w:tbl>
    <w:p w14:paraId="010BF44F" w14:textId="77777777" w:rsidR="00AF51B6" w:rsidRDefault="00AF51B6" w:rsidP="00AF51B6">
      <w:pPr>
        <w:pStyle w:val="Heading3"/>
        <w:spacing w:before="240" w:after="240" w:afterAutospacing="0"/>
        <w:ind w:left="357" w:hanging="357"/>
      </w:pPr>
      <w:bookmarkStart w:id="11" w:name="_Toc493762024"/>
      <w:bookmarkStart w:id="12" w:name="_Toc504474447"/>
      <w:r>
        <w:t>General Assembly closing session</w:t>
      </w:r>
      <w:bookmarkEnd w:id="11"/>
      <w:bookmarkEnd w:id="12"/>
    </w:p>
    <w:tbl>
      <w:tblPr>
        <w:tblStyle w:val="Listeclaire-Accent11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551"/>
      </w:tblGrid>
      <w:tr w:rsidR="00AF51B6" w:rsidRPr="004E5D09" w14:paraId="51DBAFDA" w14:textId="77777777" w:rsidTr="001D5B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E1EAF7"/>
          </w:tcPr>
          <w:p w14:paraId="42A83D63" w14:textId="77777777" w:rsidR="00AF51B6" w:rsidRPr="00EA207D" w:rsidRDefault="00AF51B6" w:rsidP="001D5BFC">
            <w:pPr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Time</w:t>
            </w:r>
          </w:p>
        </w:tc>
        <w:tc>
          <w:tcPr>
            <w:tcW w:w="5812" w:type="dxa"/>
            <w:shd w:val="clear" w:color="auto" w:fill="E1EAF7"/>
          </w:tcPr>
          <w:p w14:paraId="4B47CBC4" w14:textId="77777777" w:rsidR="00AF51B6" w:rsidRPr="00EA207D" w:rsidRDefault="00AF51B6" w:rsidP="001D5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Item</w:t>
            </w:r>
          </w:p>
        </w:tc>
        <w:tc>
          <w:tcPr>
            <w:tcW w:w="2551" w:type="dxa"/>
            <w:shd w:val="clear" w:color="auto" w:fill="E1EAF7"/>
          </w:tcPr>
          <w:p w14:paraId="1C610A7A" w14:textId="77777777" w:rsidR="00AF51B6" w:rsidRPr="00EA207D" w:rsidRDefault="00AF51B6" w:rsidP="001D5B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Speaker</w:t>
            </w:r>
          </w:p>
        </w:tc>
      </w:tr>
      <w:tr w:rsidR="00AF51B6" w:rsidRPr="009F3906" w14:paraId="4640BDB2" w14:textId="77777777" w:rsidTr="001D5B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shd w:val="clear" w:color="auto" w:fill="C6D9F1" w:themeFill="text2" w:themeFillTint="33"/>
          </w:tcPr>
          <w:p w14:paraId="73F62D9C" w14:textId="77777777" w:rsidR="00AF51B6" w:rsidRPr="00275457" w:rsidRDefault="00AF51B6" w:rsidP="001D5BFC">
            <w:pPr>
              <w:jc w:val="left"/>
              <w:rPr>
                <w:color w:val="17365D" w:themeColor="text2" w:themeShade="BF"/>
                <w:lang w:val="en-GB"/>
              </w:rPr>
            </w:pPr>
            <w:r w:rsidRPr="000D7F44">
              <w:rPr>
                <w:b w:val="0"/>
                <w:bCs w:val="0"/>
                <w:color w:val="17365D" w:themeColor="text2" w:themeShade="BF"/>
                <w:u w:val="single"/>
                <w:lang w:val="en-GB"/>
              </w:rPr>
              <w:t>Attendees:</w:t>
            </w:r>
            <w:r>
              <w:rPr>
                <w:b w:val="0"/>
                <w:bCs w:val="0"/>
                <w:color w:val="17365D" w:themeColor="text2" w:themeShade="BF"/>
                <w:lang w:val="en-GB"/>
              </w:rPr>
              <w:t xml:space="preserve"> </w:t>
            </w:r>
            <w:r w:rsidRPr="00275457">
              <w:rPr>
                <w:b w:val="0"/>
                <w:bCs w:val="0"/>
                <w:color w:val="17365D" w:themeColor="text2" w:themeShade="BF"/>
                <w:lang w:val="en-GB"/>
              </w:rPr>
              <w:t>General Assembly</w:t>
            </w:r>
          </w:p>
        </w:tc>
      </w:tr>
      <w:tr w:rsidR="00AF51B6" w:rsidRPr="0031726E" w14:paraId="0A98B6CD" w14:textId="77777777" w:rsidTr="001D5BFC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CBA319A" w14:textId="64B4361B" w:rsidR="00AF51B6" w:rsidRPr="005C1207" w:rsidRDefault="00AF51B6" w:rsidP="001D5BFC">
            <w:pPr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13:</w:t>
            </w:r>
            <w:r w:rsidR="00356E66">
              <w:rPr>
                <w:color w:val="000000" w:themeColor="text1"/>
                <w:sz w:val="20"/>
                <w:szCs w:val="20"/>
                <w:lang w:val="en-GB"/>
              </w:rPr>
              <w:t>0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tcW w:w="5812" w:type="dxa"/>
            <w:vAlign w:val="center"/>
          </w:tcPr>
          <w:p w14:paraId="4E0DB5EA" w14:textId="77777777" w:rsidR="00AF51B6" w:rsidRPr="005C1207" w:rsidRDefault="00AF51B6" w:rsidP="001D5BFC">
            <w:pPr>
              <w:spacing w:before="0" w:after="0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lang w:val="en-GB"/>
              </w:rPr>
            </w:pPr>
            <w:r w:rsidRPr="005C1207">
              <w:rPr>
                <w:rFonts w:cs="Arial"/>
                <w:b/>
                <w:iCs/>
                <w:lang w:val="en-GB"/>
              </w:rPr>
              <w:t>Feedback from the WP sessions</w:t>
            </w:r>
          </w:p>
        </w:tc>
        <w:tc>
          <w:tcPr>
            <w:tcW w:w="2551" w:type="dxa"/>
            <w:vAlign w:val="center"/>
          </w:tcPr>
          <w:p w14:paraId="7F08AB18" w14:textId="77777777" w:rsidR="00AF51B6" w:rsidRPr="005C1207" w:rsidRDefault="00AF51B6" w:rsidP="001D5BF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5C1207">
              <w:rPr>
                <w:color w:val="000000" w:themeColor="text1"/>
                <w:lang w:val="en-GB"/>
              </w:rPr>
              <w:t>ALL</w:t>
            </w:r>
          </w:p>
        </w:tc>
      </w:tr>
      <w:tr w:rsidR="00AF51B6" w:rsidRPr="00665477" w14:paraId="6915CBD5" w14:textId="77777777" w:rsidTr="001D5BFC">
        <w:tblPrEx>
          <w:tblLook w:val="00A0" w:firstRow="1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  <w:vAlign w:val="center"/>
          </w:tcPr>
          <w:p w14:paraId="1FA98C59" w14:textId="6EF02785" w:rsidR="00AF51B6" w:rsidRPr="005C1207" w:rsidRDefault="00AF51B6" w:rsidP="001D5BFC">
            <w:pPr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</w:t>
            </w:r>
            <w:r w:rsidR="00356E66">
              <w:rPr>
                <w:color w:val="000000" w:themeColor="text1"/>
                <w:sz w:val="20"/>
                <w:szCs w:val="20"/>
                <w:lang w:val="en-GB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:</w:t>
            </w:r>
            <w:r w:rsidR="00356E66">
              <w:rPr>
                <w:color w:val="000000" w:themeColor="text1"/>
                <w:sz w:val="20"/>
                <w:szCs w:val="20"/>
                <w:lang w:val="en-GB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  <w:shd w:val="clear" w:color="auto" w:fill="auto"/>
            <w:vAlign w:val="center"/>
          </w:tcPr>
          <w:p w14:paraId="4679FCD0" w14:textId="77777777" w:rsidR="00AF51B6" w:rsidRPr="00BB425F" w:rsidRDefault="00AF51B6" w:rsidP="001D5BFC">
            <w:pPr>
              <w:jc w:val="left"/>
              <w:rPr>
                <w:b/>
                <w:color w:val="000000" w:themeColor="text1"/>
                <w:lang w:val="en-GB"/>
              </w:rPr>
            </w:pPr>
            <w:r w:rsidRPr="005C1207">
              <w:rPr>
                <w:b/>
                <w:color w:val="000000" w:themeColor="text1"/>
                <w:lang w:val="en-GB"/>
              </w:rPr>
              <w:t>AOB</w:t>
            </w:r>
            <w:r>
              <w:rPr>
                <w:b/>
                <w:color w:val="000000" w:themeColor="text1"/>
                <w:lang w:val="en-GB"/>
              </w:rPr>
              <w:t xml:space="preserve"> &amp; Closing of the General Assembly meeting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E4802B" w14:textId="77777777" w:rsidR="00AF51B6" w:rsidRPr="005C1207" w:rsidRDefault="00AF51B6" w:rsidP="001D5B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5C1207">
              <w:rPr>
                <w:color w:val="000000" w:themeColor="text1"/>
                <w:lang w:val="en-GB"/>
              </w:rPr>
              <w:t>Christian Robertson (CEA)</w:t>
            </w:r>
          </w:p>
        </w:tc>
      </w:tr>
      <w:tr w:rsidR="00AF51B6" w:rsidRPr="00090762" w14:paraId="354DF5EB" w14:textId="77777777" w:rsidTr="001D5BFC">
        <w:tblPrEx>
          <w:tblLook w:val="00A0" w:firstRow="1" w:lastRow="0" w:firstColumn="1" w:lastColumn="0" w:noHBand="0" w:noVBand="0"/>
        </w:tblPrEx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04399EE5" w14:textId="239799F5" w:rsidR="00AF51B6" w:rsidRPr="005C1207" w:rsidRDefault="00AF51B6" w:rsidP="001D5BFC">
            <w:pPr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</w:t>
            </w:r>
            <w:r w:rsidR="00356E66">
              <w:rPr>
                <w:color w:val="000000" w:themeColor="text1"/>
                <w:sz w:val="20"/>
                <w:szCs w:val="20"/>
                <w:lang w:val="en-GB"/>
              </w:rPr>
              <w:t>3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:</w:t>
            </w:r>
            <w:r w:rsidR="00356E66">
              <w:rPr>
                <w:color w:val="000000" w:themeColor="text1"/>
                <w:sz w:val="20"/>
                <w:szCs w:val="20"/>
                <w:lang w:val="en-GB"/>
              </w:rPr>
              <w:t>4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3" w:type="dxa"/>
            <w:gridSpan w:val="2"/>
            <w:vAlign w:val="center"/>
          </w:tcPr>
          <w:p w14:paraId="31917BFA" w14:textId="77777777" w:rsidR="00AF51B6" w:rsidRPr="006206A3" w:rsidRDefault="00AF51B6" w:rsidP="001D5BFC">
            <w:pPr>
              <w:jc w:val="left"/>
              <w:rPr>
                <w:bCs/>
                <w:i/>
                <w:iCs/>
                <w:color w:val="000000" w:themeColor="text1"/>
                <w:lang w:val="en-GB"/>
              </w:rPr>
            </w:pPr>
            <w:r w:rsidRPr="006206A3">
              <w:rPr>
                <w:bCs/>
                <w:i/>
                <w:iCs/>
                <w:color w:val="000000" w:themeColor="text1"/>
                <w:lang w:val="en-GB"/>
              </w:rPr>
              <w:t>End of the General Assembly</w:t>
            </w:r>
          </w:p>
        </w:tc>
      </w:tr>
    </w:tbl>
    <w:p w14:paraId="0AE018E2" w14:textId="77777777" w:rsidR="00AF51B6" w:rsidRPr="000C5A06" w:rsidRDefault="00650957" w:rsidP="00650957">
      <w:pPr>
        <w:pStyle w:val="Heading3"/>
        <w:spacing w:before="240" w:after="240" w:afterAutospacing="0"/>
        <w:ind w:left="357" w:hanging="357"/>
      </w:pPr>
      <w:r>
        <w:t>Executive Board</w:t>
      </w:r>
    </w:p>
    <w:tbl>
      <w:tblPr>
        <w:tblStyle w:val="Listeclaire-Accent11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2551"/>
      </w:tblGrid>
      <w:tr w:rsidR="00650957" w:rsidRPr="004E5D09" w14:paraId="6841C69F" w14:textId="77777777" w:rsidTr="00342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E1EAF7"/>
          </w:tcPr>
          <w:p w14:paraId="522747C7" w14:textId="77777777" w:rsidR="00650957" w:rsidRPr="00EA207D" w:rsidRDefault="00650957" w:rsidP="00342282">
            <w:pPr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Time</w:t>
            </w:r>
          </w:p>
        </w:tc>
        <w:tc>
          <w:tcPr>
            <w:tcW w:w="5812" w:type="dxa"/>
            <w:shd w:val="clear" w:color="auto" w:fill="E1EAF7"/>
          </w:tcPr>
          <w:p w14:paraId="47F9878B" w14:textId="77777777" w:rsidR="00650957" w:rsidRPr="00EA207D" w:rsidRDefault="00650957" w:rsidP="003422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Item</w:t>
            </w:r>
          </w:p>
        </w:tc>
        <w:tc>
          <w:tcPr>
            <w:tcW w:w="2551" w:type="dxa"/>
            <w:shd w:val="clear" w:color="auto" w:fill="E1EAF7"/>
          </w:tcPr>
          <w:p w14:paraId="4AD1A8B3" w14:textId="77777777" w:rsidR="00650957" w:rsidRPr="00EA207D" w:rsidRDefault="00650957" w:rsidP="003422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  <w:lang w:val="en-GB"/>
              </w:rPr>
            </w:pPr>
            <w:r w:rsidRPr="00EA207D">
              <w:rPr>
                <w:color w:val="17365D" w:themeColor="text2" w:themeShade="BF"/>
                <w:lang w:val="en-GB"/>
              </w:rPr>
              <w:t>Speaker</w:t>
            </w:r>
          </w:p>
        </w:tc>
      </w:tr>
      <w:tr w:rsidR="00650957" w:rsidRPr="009F3906" w14:paraId="12C57D45" w14:textId="77777777" w:rsidTr="0034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0" w:type="dxa"/>
            <w:gridSpan w:val="3"/>
            <w:shd w:val="clear" w:color="auto" w:fill="C6D9F1" w:themeFill="text2" w:themeFillTint="33"/>
          </w:tcPr>
          <w:p w14:paraId="3E6DBBAC" w14:textId="77777777" w:rsidR="00650957" w:rsidRPr="00275457" w:rsidRDefault="00650957" w:rsidP="00650957">
            <w:pPr>
              <w:jc w:val="left"/>
              <w:rPr>
                <w:color w:val="17365D" w:themeColor="text2" w:themeShade="BF"/>
                <w:lang w:val="en-GB"/>
              </w:rPr>
            </w:pPr>
            <w:r w:rsidRPr="000D7F44">
              <w:rPr>
                <w:b w:val="0"/>
                <w:bCs w:val="0"/>
                <w:color w:val="17365D" w:themeColor="text2" w:themeShade="BF"/>
                <w:u w:val="single"/>
                <w:lang w:val="en-GB"/>
              </w:rPr>
              <w:t>Attendees:</w:t>
            </w:r>
            <w:r>
              <w:rPr>
                <w:b w:val="0"/>
                <w:bCs w:val="0"/>
                <w:color w:val="17365D" w:themeColor="text2" w:themeShade="BF"/>
                <w:lang w:val="en-GB"/>
              </w:rPr>
              <w:t xml:space="preserve"> Executive Board</w:t>
            </w:r>
          </w:p>
        </w:tc>
      </w:tr>
      <w:tr w:rsidR="00650957" w:rsidRPr="0031726E" w14:paraId="0EBDF689" w14:textId="77777777" w:rsidTr="00342282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3D6373FE" w14:textId="77777777" w:rsidR="00650957" w:rsidRPr="005C1207" w:rsidRDefault="00650957" w:rsidP="00342282">
            <w:pPr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14:30</w:t>
            </w:r>
          </w:p>
        </w:tc>
        <w:tc>
          <w:tcPr>
            <w:tcW w:w="5812" w:type="dxa"/>
            <w:vAlign w:val="center"/>
          </w:tcPr>
          <w:p w14:paraId="2B65AC65" w14:textId="77777777" w:rsidR="00650957" w:rsidRPr="005C1207" w:rsidRDefault="00650957" w:rsidP="00650957">
            <w:pPr>
              <w:spacing w:before="0" w:after="0"/>
              <w:ind w:left="3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iCs/>
                <w:lang w:val="en-GB"/>
              </w:rPr>
            </w:pPr>
            <w:r>
              <w:rPr>
                <w:rFonts w:cs="Arial"/>
                <w:b/>
                <w:iCs/>
                <w:lang w:val="en-GB"/>
              </w:rPr>
              <w:t>Executive Board meeting</w:t>
            </w:r>
          </w:p>
        </w:tc>
        <w:tc>
          <w:tcPr>
            <w:tcW w:w="2551" w:type="dxa"/>
            <w:vAlign w:val="center"/>
          </w:tcPr>
          <w:p w14:paraId="76935F5A" w14:textId="77777777" w:rsidR="00650957" w:rsidRPr="005C1207" w:rsidRDefault="00650957" w:rsidP="003422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5C1207">
              <w:rPr>
                <w:color w:val="000000" w:themeColor="text1"/>
                <w:lang w:val="en-GB"/>
              </w:rPr>
              <w:t>ALL</w:t>
            </w:r>
          </w:p>
        </w:tc>
      </w:tr>
      <w:tr w:rsidR="00650957" w:rsidRPr="00665477" w14:paraId="65373AC0" w14:textId="77777777" w:rsidTr="00342282">
        <w:tblPrEx>
          <w:tblLook w:val="00A0" w:firstRow="1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  <w:vAlign w:val="center"/>
          </w:tcPr>
          <w:p w14:paraId="28A79C8B" w14:textId="77777777" w:rsidR="00650957" w:rsidRPr="005C1207" w:rsidRDefault="00650957" w:rsidP="00342282">
            <w:pPr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15:30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812" w:type="dxa"/>
            <w:shd w:val="clear" w:color="auto" w:fill="auto"/>
            <w:vAlign w:val="center"/>
          </w:tcPr>
          <w:p w14:paraId="412D51DE" w14:textId="77777777" w:rsidR="00650957" w:rsidRPr="00BB425F" w:rsidRDefault="00650957" w:rsidP="00364CE1">
            <w:pPr>
              <w:jc w:val="left"/>
              <w:rPr>
                <w:b/>
                <w:color w:val="000000" w:themeColor="text1"/>
                <w:lang w:val="en-GB"/>
              </w:rPr>
            </w:pPr>
            <w:r w:rsidRPr="005C1207">
              <w:rPr>
                <w:b/>
                <w:color w:val="000000" w:themeColor="text1"/>
                <w:lang w:val="en-GB"/>
              </w:rPr>
              <w:t>AOB</w:t>
            </w:r>
            <w:r>
              <w:rPr>
                <w:b/>
                <w:color w:val="000000" w:themeColor="text1"/>
                <w:lang w:val="en-GB"/>
              </w:rPr>
              <w:t xml:space="preserve"> &amp; Closing of the </w:t>
            </w:r>
            <w:r w:rsidR="00364CE1">
              <w:rPr>
                <w:b/>
                <w:color w:val="000000" w:themeColor="text1"/>
                <w:lang w:val="en-GB"/>
              </w:rPr>
              <w:t xml:space="preserve">Executive Board </w:t>
            </w:r>
            <w:r>
              <w:rPr>
                <w:b/>
                <w:color w:val="000000" w:themeColor="text1"/>
                <w:lang w:val="en-GB"/>
              </w:rPr>
              <w:t>meeting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AA9588" w14:textId="77777777" w:rsidR="00650957" w:rsidRPr="005C1207" w:rsidRDefault="00650957" w:rsidP="003422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lang w:val="en-GB"/>
              </w:rPr>
            </w:pPr>
            <w:r w:rsidRPr="005C1207">
              <w:rPr>
                <w:color w:val="000000" w:themeColor="text1"/>
                <w:lang w:val="en-GB"/>
              </w:rPr>
              <w:t>Christian Robertson (CEA)</w:t>
            </w:r>
          </w:p>
        </w:tc>
      </w:tr>
      <w:tr w:rsidR="00650957" w:rsidRPr="00090762" w14:paraId="4D72AE7E" w14:textId="77777777" w:rsidTr="00342282">
        <w:tblPrEx>
          <w:tblLook w:val="00A0" w:firstRow="1" w:lastRow="0" w:firstColumn="1" w:lastColumn="0" w:noHBand="0" w:noVBand="0"/>
        </w:tblPrEx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Align w:val="center"/>
          </w:tcPr>
          <w:p w14:paraId="12D5C85F" w14:textId="77777777" w:rsidR="00650957" w:rsidRPr="005C1207" w:rsidRDefault="00650957" w:rsidP="00650957">
            <w:pPr>
              <w:jc w:val="left"/>
              <w:rPr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color w:val="000000" w:themeColor="text1"/>
                <w:sz w:val="20"/>
                <w:szCs w:val="20"/>
                <w:lang w:val="en-GB"/>
              </w:rPr>
              <w:t>15:45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63" w:type="dxa"/>
            <w:gridSpan w:val="2"/>
            <w:vAlign w:val="center"/>
          </w:tcPr>
          <w:p w14:paraId="2E74AF37" w14:textId="77777777" w:rsidR="00650957" w:rsidRPr="006206A3" w:rsidRDefault="00650957" w:rsidP="00650957">
            <w:pPr>
              <w:jc w:val="left"/>
              <w:rPr>
                <w:bCs/>
                <w:i/>
                <w:iCs/>
                <w:color w:val="000000" w:themeColor="text1"/>
                <w:lang w:val="en-GB"/>
              </w:rPr>
            </w:pPr>
            <w:r w:rsidRPr="006206A3">
              <w:rPr>
                <w:bCs/>
                <w:i/>
                <w:iCs/>
                <w:color w:val="000000" w:themeColor="text1"/>
                <w:lang w:val="en-GB"/>
              </w:rPr>
              <w:t xml:space="preserve">End of the </w:t>
            </w:r>
            <w:r>
              <w:rPr>
                <w:bCs/>
                <w:i/>
                <w:iCs/>
                <w:color w:val="000000" w:themeColor="text1"/>
                <w:lang w:val="en-GB"/>
              </w:rPr>
              <w:t>Executive Board</w:t>
            </w:r>
          </w:p>
        </w:tc>
      </w:tr>
    </w:tbl>
    <w:p w14:paraId="439CE5A0" w14:textId="77777777" w:rsidR="00AF51B6" w:rsidRPr="00650957" w:rsidRDefault="00AF51B6" w:rsidP="00AF51B6">
      <w:pPr>
        <w:rPr>
          <w:lang w:val="en-GB"/>
        </w:rPr>
      </w:pPr>
    </w:p>
    <w:p w14:paraId="7521FA65" w14:textId="77777777" w:rsidR="008A19AD" w:rsidRPr="00AF51B6" w:rsidRDefault="008A19AD">
      <w:pPr>
        <w:rPr>
          <w:lang w:val="en-US"/>
        </w:rPr>
      </w:pPr>
    </w:p>
    <w:sectPr w:rsidR="008A19AD" w:rsidRPr="00AF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0319D"/>
    <w:multiLevelType w:val="hybridMultilevel"/>
    <w:tmpl w:val="A5E27FC2"/>
    <w:lvl w:ilvl="0" w:tplc="F40039A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04507"/>
    <w:multiLevelType w:val="hybridMultilevel"/>
    <w:tmpl w:val="BCFCBEB4"/>
    <w:lvl w:ilvl="0" w:tplc="F40039AE">
      <w:start w:val="2"/>
      <w:numFmt w:val="bullet"/>
      <w:lvlText w:val="-"/>
      <w:lvlJc w:val="left"/>
      <w:pPr>
        <w:ind w:left="754" w:hanging="360"/>
      </w:pPr>
      <w:rPr>
        <w:rFonts w:ascii="Calibri" w:eastAsia="Times New Roman" w:hAnsi="Calibri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1F000329"/>
    <w:multiLevelType w:val="multilevel"/>
    <w:tmpl w:val="6BAAC82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1B6"/>
    <w:rsid w:val="00090762"/>
    <w:rsid w:val="00356E66"/>
    <w:rsid w:val="00364CE1"/>
    <w:rsid w:val="00395D02"/>
    <w:rsid w:val="00437ED4"/>
    <w:rsid w:val="00650957"/>
    <w:rsid w:val="007C7B92"/>
    <w:rsid w:val="008A19AD"/>
    <w:rsid w:val="00975E0C"/>
    <w:rsid w:val="00AF51B6"/>
    <w:rsid w:val="00BA17B2"/>
    <w:rsid w:val="00C24DEF"/>
    <w:rsid w:val="00C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7B4D"/>
  <w15:docId w15:val="{5A741898-2191-48B6-8113-10B4BCC7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1B6"/>
    <w:pPr>
      <w:spacing w:before="60" w:after="60"/>
      <w:jc w:val="both"/>
    </w:pPr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51B6"/>
    <w:pPr>
      <w:keepNext/>
      <w:keepLines/>
      <w:pageBreakBefore/>
      <w:numPr>
        <w:numId w:val="1"/>
      </w:numPr>
      <w:pBdr>
        <w:bottom w:val="single" w:sz="4" w:space="1" w:color="0070C0"/>
      </w:pBdr>
      <w:shd w:val="clear" w:color="auto" w:fill="E1EAF7"/>
      <w:spacing w:before="120" w:after="100" w:afterAutospacing="1"/>
      <w:ind w:left="431" w:hanging="431"/>
      <w:outlineLvl w:val="0"/>
    </w:pPr>
    <w:rPr>
      <w:rFonts w:ascii="Century Gothic" w:eastAsiaTheme="majorEastAsia" w:hAnsi="Century Gothic" w:cstheme="majorBidi"/>
      <w:bCs/>
      <w:color w:val="17365D" w:themeColor="text2" w:themeShade="BF"/>
      <w:sz w:val="40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1B6"/>
    <w:pPr>
      <w:keepNext/>
      <w:keepLines/>
      <w:numPr>
        <w:ilvl w:val="1"/>
        <w:numId w:val="1"/>
      </w:numPr>
      <w:pBdr>
        <w:bottom w:val="double" w:sz="6" w:space="1" w:color="0070C0"/>
      </w:pBdr>
      <w:tabs>
        <w:tab w:val="left" w:pos="851"/>
      </w:tabs>
      <w:spacing w:before="200" w:after="100" w:afterAutospacing="1"/>
      <w:outlineLvl w:val="1"/>
    </w:pPr>
    <w:rPr>
      <w:rFonts w:eastAsiaTheme="majorEastAsia" w:cstheme="majorBidi"/>
      <w:bCs/>
      <w:sz w:val="28"/>
      <w:szCs w:val="26"/>
      <w:lang w:val="en-US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F51B6"/>
    <w:pPr>
      <w:numPr>
        <w:ilvl w:val="2"/>
      </w:numPr>
      <w:pBdr>
        <w:bottom w:val="none" w:sz="0" w:space="0" w:color="auto"/>
      </w:pBdr>
      <w:outlineLvl w:val="2"/>
    </w:pPr>
    <w:rPr>
      <w:bCs w:val="0"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F51B6"/>
    <w:pPr>
      <w:numPr>
        <w:ilvl w:val="3"/>
      </w:numPr>
      <w:ind w:left="1429" w:hanging="862"/>
      <w:outlineLvl w:val="3"/>
    </w:pPr>
    <w:rPr>
      <w:bCs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F51B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1B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1B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1B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1B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1B6"/>
    <w:rPr>
      <w:rFonts w:ascii="Century Gothic" w:eastAsiaTheme="majorEastAsia" w:hAnsi="Century Gothic" w:cstheme="majorBidi"/>
      <w:bCs/>
      <w:color w:val="17365D" w:themeColor="text2" w:themeShade="BF"/>
      <w:sz w:val="40"/>
      <w:szCs w:val="28"/>
      <w:shd w:val="clear" w:color="auto" w:fill="E1EAF7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F51B6"/>
    <w:rPr>
      <w:rFonts w:eastAsiaTheme="majorEastAsia" w:cstheme="majorBidi"/>
      <w:bCs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F51B6"/>
    <w:rPr>
      <w:rFonts w:eastAsiaTheme="majorEastAsia" w:cstheme="majorBidi"/>
      <w:sz w:val="24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F51B6"/>
    <w:rPr>
      <w:rFonts w:eastAsiaTheme="majorEastAsia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1B6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1B6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1B6"/>
    <w:rPr>
      <w:rFonts w:asciiTheme="majorHAnsi" w:eastAsiaTheme="majorEastAsia" w:hAnsiTheme="majorHAnsi" w:cstheme="majorBidi"/>
      <w:i/>
      <w:iCs/>
      <w:color w:val="404040" w:themeColor="text1" w:themeTint="BF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1B6"/>
    <w:rPr>
      <w:rFonts w:asciiTheme="majorHAnsi" w:eastAsiaTheme="majorEastAsia" w:hAnsiTheme="majorHAnsi" w:cstheme="majorBidi"/>
      <w:color w:val="404040" w:themeColor="text1" w:themeTint="BF"/>
      <w:szCs w:val="20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1B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F51B6"/>
    <w:pPr>
      <w:ind w:left="720"/>
      <w:contextualSpacing/>
    </w:pPr>
    <w:rPr>
      <w:color w:val="17365D" w:themeColor="text2" w:themeShade="BF"/>
    </w:rPr>
  </w:style>
  <w:style w:type="table" w:customStyle="1" w:styleId="Listeclaire-Accent11">
    <w:name w:val="Liste claire - Accent 11"/>
    <w:basedOn w:val="TableNormal"/>
    <w:uiPriority w:val="61"/>
    <w:rsid w:val="00AF51B6"/>
    <w:pPr>
      <w:spacing w:after="0" w:line="240" w:lineRule="auto"/>
    </w:pPr>
    <w:rPr>
      <w:lang w:val="fr-F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6" w:space="0" w:color="4F81BD" w:themeColor="accent1"/>
        <w:insideV w:val="single" w:sz="6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</dc:creator>
  <cp:lastModifiedBy>Herman Bertrand</cp:lastModifiedBy>
  <cp:revision>6</cp:revision>
  <dcterms:created xsi:type="dcterms:W3CDTF">2018-06-22T13:04:00Z</dcterms:created>
  <dcterms:modified xsi:type="dcterms:W3CDTF">2018-09-28T13:32:00Z</dcterms:modified>
</cp:coreProperties>
</file>